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360" w:lineRule="auto"/>
        <w:ind w:firstLine="709" w:left="0"/>
        <w:jc w:val="center"/>
        <w:rPr>
          <w:rFonts w:ascii="Times New Roman" w:hAnsi="Times New Roman"/>
          <w:b w:val="1"/>
          <w:color w:val="1A1A1A"/>
          <w:sz w:val="28"/>
        </w:rPr>
      </w:pPr>
    </w:p>
    <w:p w14:paraId="02000000">
      <w:pPr>
        <w:spacing w:after="0"/>
        <w:ind w:firstLine="851" w:left="0"/>
        <w:jc w:val="center"/>
        <w:rPr>
          <w:rFonts w:ascii="Times New Roman" w:hAnsi="Times New Roman"/>
          <w:sz w:val="2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-470535</wp:posOffset>
                </wp:positionH>
                <wp:positionV relativeFrom="page">
                  <wp:posOffset>659993</wp:posOffset>
                </wp:positionV>
                <wp:extent cx="2926080" cy="1066800"/>
                <wp:wrapSquare distB="45720" distL="114300" distR="114300" distT="45720" wrapText="bothSides"/>
                <wp:docPr hidden="false" id="1" name="Picture 1"/>
                <a:graphic>
                  <a:graphicData uri="http://schemas.microsoft.com/office/word/2010/wordprocessingShape">
                    <wps:wsp>
                      <wps:cNvSpPr txBox="true"/>
                      <wps:spPr>
                        <a:xfrm flipH="false" flipV="false" rot="0">
                          <a:off x="0" y="0"/>
                          <a:ext cx="2926080" cy="1066800"/>
                        </a:xfrm>
                        <a:prstGeom prst="rect">
                          <a:avLst/>
                        </a:prstGeom>
                        <a:solidFill>
                          <a:srgbClr val="FFFFFF"/>
                        </a:solidFill>
                        <a:ln w="9525">
                          <a:solidFill>
                            <a:srgbClr val="000000"/>
                          </a:solidFill>
                          <a:prstDash val="solid"/>
                          <a:headEnd len="med" type="none" w="med"/>
                          <a:tailEnd len="med" type="none" w="med"/>
                        </a:ln>
                      </wps:spPr>
                      <wps:txbx>
                        <w:txbxContent>
                          <w:p w14:paraId="03000000">
                            <w:pPr>
                              <w:pStyle w:val="Style_1"/>
                              <w:spacing w:after="0" w:line="240" w:lineRule="auto"/>
                              <w:ind/>
                              <w:rPr>
                                <w:rFonts w:ascii="Times New Roman" w:hAnsi="Times New Roman"/>
                                <w:sz w:val="24"/>
                              </w:rPr>
                            </w:pPr>
                            <w:r>
                              <w:rPr>
                                <w:rFonts w:ascii="Times New Roman" w:hAnsi="Times New Roman"/>
                                <w:sz w:val="24"/>
                              </w:rPr>
                              <w:t>Рассмотрено</w:t>
                            </w:r>
                          </w:p>
                          <w:p w14:paraId="04000000">
                            <w:pPr>
                              <w:pStyle w:val="Style_1"/>
                              <w:spacing w:after="0" w:line="240" w:lineRule="auto"/>
                              <w:ind/>
                              <w:rPr>
                                <w:rFonts w:ascii="Times New Roman" w:hAnsi="Times New Roman"/>
                                <w:sz w:val="24"/>
                              </w:rPr>
                            </w:pPr>
                            <w:r>
                              <w:rPr>
                                <w:rFonts w:ascii="Times New Roman" w:hAnsi="Times New Roman"/>
                                <w:sz w:val="24"/>
                              </w:rPr>
                              <w:t>на педагогическом совете МБОУ СОШ№2</w:t>
                            </w:r>
                          </w:p>
                          <w:p w14:paraId="05000000">
                            <w:pPr>
                              <w:pStyle w:val="Style_1"/>
                              <w:spacing w:after="0" w:line="240" w:lineRule="auto"/>
                              <w:ind/>
                              <w:rPr>
                                <w:rFonts w:ascii="Times New Roman" w:hAnsi="Times New Roman"/>
                                <w:sz w:val="24"/>
                              </w:rPr>
                            </w:pPr>
                            <w:r>
                              <w:rPr>
                                <w:rFonts w:ascii="Times New Roman" w:hAnsi="Times New Roman"/>
                                <w:sz w:val="24"/>
                              </w:rPr>
                              <w:t>протокол № __ от ___ _________ 2022г</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2367915</wp:posOffset>
                </wp:positionH>
                <wp:positionV relativeFrom="paragraph">
                  <wp:posOffset>-186690</wp:posOffset>
                </wp:positionV>
                <wp:extent cx="2362200" cy="1076325"/>
                <wp:wrapSquare distB="45720" distL="114300" distR="114300" distT="45720" wrapText="bothSides"/>
                <wp:docPr hidden="false" id="2" name="Picture 2"/>
                <a:graphic>
                  <a:graphicData uri="http://schemas.microsoft.com/office/word/2010/wordprocessingShape">
                    <wps:wsp>
                      <wps:cNvSpPr txBox="true"/>
                      <wps:spPr>
                        <a:xfrm flipH="false" flipV="false" rot="0">
                          <a:off x="0" y="0"/>
                          <a:ext cx="2362200" cy="1076325"/>
                        </a:xfrm>
                        <a:prstGeom prst="rect">
                          <a:avLst/>
                        </a:prstGeom>
                        <a:solidFill>
                          <a:srgbClr val="FFFFFF"/>
                        </a:solidFill>
                        <a:ln w="9525">
                          <a:solidFill>
                            <a:srgbClr val="000000"/>
                          </a:solidFill>
                          <a:prstDash val="solid"/>
                          <a:headEnd len="med" type="none" w="med"/>
                          <a:tailEnd len="med" type="none" w="med"/>
                        </a:ln>
                      </wps:spPr>
                      <wps:txbx>
                        <w:txbxContent>
                          <w:p w14:paraId="06000000">
                            <w:pPr>
                              <w:pStyle w:val="Style_1"/>
                              <w:spacing w:after="0" w:line="240" w:lineRule="auto"/>
                              <w:ind/>
                              <w:rPr>
                                <w:rFonts w:ascii="Times New Roman" w:hAnsi="Times New Roman"/>
                                <w:sz w:val="24"/>
                              </w:rPr>
                            </w:pPr>
                            <w:r>
                              <w:rPr>
                                <w:rFonts w:ascii="Times New Roman" w:hAnsi="Times New Roman"/>
                                <w:sz w:val="24"/>
                              </w:rPr>
                              <w:t>Согласовано</w:t>
                            </w:r>
                          </w:p>
                          <w:p w14:paraId="07000000">
                            <w:pPr>
                              <w:pStyle w:val="Style_1"/>
                              <w:spacing w:after="0" w:line="240" w:lineRule="auto"/>
                              <w:ind/>
                              <w:rPr>
                                <w:rFonts w:ascii="Times New Roman" w:hAnsi="Times New Roman"/>
                                <w:sz w:val="24"/>
                              </w:rPr>
                            </w:pPr>
                            <w:r>
                              <w:rPr>
                                <w:rFonts w:ascii="Times New Roman" w:hAnsi="Times New Roman"/>
                                <w:sz w:val="24"/>
                              </w:rPr>
                              <w:t xml:space="preserve">Заместитель директора по УВР _____________ </w:t>
                            </w:r>
                            <w:r>
                              <w:rPr>
                                <w:rFonts w:ascii="Times New Roman" w:hAnsi="Times New Roman"/>
                                <w:sz w:val="24"/>
                              </w:rPr>
                              <w:t>В.В.Быленкова</w:t>
                            </w:r>
                          </w:p>
                          <w:p w14:paraId="08000000">
                            <w:pPr>
                              <w:pStyle w:val="Style_1"/>
                              <w:spacing w:after="0" w:line="240" w:lineRule="auto"/>
                              <w:ind/>
                              <w:rPr>
                                <w:rFonts w:ascii="Times New Roman" w:hAnsi="Times New Roman"/>
                                <w:sz w:val="24"/>
                              </w:rPr>
                            </w:pPr>
                            <w:r>
                              <w:rPr>
                                <w:rFonts w:ascii="Times New Roman" w:hAnsi="Times New Roman"/>
                                <w:sz w:val="24"/>
                              </w:rPr>
                              <w:t>__ ________ 2022г</w:t>
                            </w:r>
                          </w:p>
                          <w:p w14:paraId="09000000">
                            <w:pPr>
                              <w:pStyle w:val="Style_1"/>
                              <w:rPr>
                                <w:rFonts w:asciiTheme="minorAscii" w:hAnsiTheme="minorHAnsi"/>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A000000">
      <w:pPr>
        <w:spacing w:after="0"/>
        <w:ind w:firstLine="851" w:left="0"/>
        <w:rPr>
          <w:rFonts w:ascii="Times New Roman" w:hAnsi="Times New Roman"/>
          <w:sz w:val="24"/>
        </w:rPr>
      </w:pPr>
    </w:p>
    <w:p w14:paraId="0B000000">
      <w:pPr>
        <w:spacing w:after="0"/>
        <w:ind w:firstLine="851" w:left="0"/>
        <w:rPr>
          <w:rFonts w:ascii="Times New Roman" w:hAnsi="Times New Roman"/>
          <w:sz w:val="24"/>
        </w:rPr>
      </w:pPr>
    </w:p>
    <w:p w14:paraId="0C000000">
      <w:pPr>
        <w:spacing w:after="0"/>
        <w:ind w:firstLine="851" w:left="0"/>
        <w:rPr>
          <w:rFonts w:ascii="Times New Roman" w:hAnsi="Times New Roman"/>
          <w:sz w:val="24"/>
        </w:rPr>
      </w:pPr>
    </w:p>
    <w:p w14:paraId="0D000000">
      <w:pPr>
        <w:spacing w:after="0"/>
        <w:ind w:firstLine="851" w:left="0"/>
        <w:rPr>
          <w:rFonts w:ascii="Times New Roman" w:hAnsi="Times New Roman"/>
          <w:sz w:val="24"/>
        </w:rPr>
      </w:pPr>
    </w:p>
    <w:p w14:paraId="0E000000">
      <w:pPr>
        <w:spacing w:after="0"/>
        <w:ind w:firstLine="851" w:left="0"/>
        <w:rPr>
          <w:rFonts w:ascii="Times New Roman" w:hAnsi="Times New Roman"/>
          <w:sz w:val="28"/>
        </w:rPr>
      </w:pPr>
    </w:p>
    <w:p w14:paraId="0F000000">
      <w:pPr>
        <w:spacing w:after="0"/>
        <w:ind w:firstLine="851" w:left="0"/>
        <w:rPr>
          <w:rFonts w:ascii="Times New Roman" w:hAnsi="Times New Roman"/>
          <w:sz w:val="28"/>
        </w:rPr>
      </w:pPr>
    </w:p>
    <w:p w14:paraId="10000000">
      <w:pPr>
        <w:spacing w:after="0"/>
        <w:ind w:firstLine="851" w:left="0"/>
        <w:rPr>
          <w:rFonts w:ascii="Times New Roman" w:hAnsi="Times New Roman"/>
          <w:sz w:val="28"/>
        </w:rPr>
      </w:pPr>
    </w:p>
    <w:p w14:paraId="11000000">
      <w:pPr>
        <w:spacing w:after="0"/>
        <w:ind w:firstLine="851" w:left="0"/>
        <w:rPr>
          <w:rFonts w:ascii="Times New Roman" w:hAnsi="Times New Roman"/>
          <w:sz w:val="28"/>
        </w:rPr>
      </w:pPr>
    </w:p>
    <w:p w14:paraId="12000000">
      <w:pPr>
        <w:spacing w:after="0"/>
        <w:ind w:firstLine="851" w:left="0"/>
        <w:rPr>
          <w:rFonts w:ascii="Times New Roman" w:hAnsi="Times New Roman"/>
          <w:b w:val="1"/>
          <w:sz w:val="28"/>
        </w:rPr>
      </w:pPr>
    </w:p>
    <w:p w14:paraId="13000000">
      <w:pPr>
        <w:spacing w:after="0"/>
        <w:ind w:firstLine="851" w:left="0"/>
        <w:jc w:val="center"/>
        <w:rPr>
          <w:rFonts w:ascii="Times New Roman" w:hAnsi="Times New Roman"/>
          <w:b w:val="1"/>
          <w:sz w:val="28"/>
        </w:rPr>
      </w:pPr>
    </w:p>
    <w:p w14:paraId="14000000">
      <w:pPr>
        <w:spacing w:after="0"/>
        <w:ind/>
        <w:jc w:val="center"/>
        <w:rPr>
          <w:rFonts w:ascii="Times New Roman" w:hAnsi="Times New Roman"/>
          <w:b w:val="1"/>
          <w:sz w:val="28"/>
        </w:rPr>
      </w:pPr>
    </w:p>
    <w:p w14:paraId="15000000">
      <w:pPr>
        <w:spacing w:after="0"/>
        <w:ind/>
        <w:jc w:val="center"/>
        <w:rPr>
          <w:rFonts w:ascii="Times New Roman" w:hAnsi="Times New Roman"/>
          <w:b w:val="1"/>
          <w:sz w:val="28"/>
        </w:rPr>
      </w:pPr>
    </w:p>
    <w:p w14:paraId="16000000">
      <w:pPr>
        <w:spacing w:after="0"/>
        <w:ind/>
        <w:jc w:val="center"/>
        <w:rPr>
          <w:rFonts w:ascii="Times New Roman" w:hAnsi="Times New Roman"/>
          <w:b w:val="1"/>
          <w:sz w:val="28"/>
        </w:rPr>
      </w:pPr>
      <w:r>
        <w:rPr>
          <w:rFonts w:ascii="Times New Roman" w:hAnsi="Times New Roman"/>
          <w:b w:val="1"/>
          <w:sz w:val="28"/>
        </w:rPr>
        <w:t>РАБОЧАЯ ПРОГРАММА</w:t>
      </w:r>
    </w:p>
    <w:p w14:paraId="17000000">
      <w:pPr>
        <w:spacing w:after="0"/>
        <w:ind/>
        <w:jc w:val="center"/>
        <w:rPr>
          <w:rFonts w:ascii="Times New Roman" w:hAnsi="Times New Roman"/>
          <w:b w:val="1"/>
          <w:sz w:val="28"/>
        </w:rPr>
      </w:pPr>
      <w:r>
        <w:rPr>
          <w:rFonts w:ascii="Times New Roman" w:hAnsi="Times New Roman"/>
          <w:b w:val="1"/>
          <w:sz w:val="28"/>
        </w:rPr>
        <w:t>курса по выбору</w:t>
      </w:r>
    </w:p>
    <w:p w14:paraId="18000000">
      <w:pPr>
        <w:spacing w:after="0"/>
        <w:ind/>
        <w:jc w:val="center"/>
        <w:rPr>
          <w:rFonts w:ascii="Times New Roman" w:hAnsi="Times New Roman"/>
          <w:b w:val="1"/>
          <w:sz w:val="28"/>
        </w:rPr>
      </w:pPr>
      <w:r>
        <w:rPr>
          <w:rFonts w:ascii="Times New Roman" w:hAnsi="Times New Roman"/>
          <w:b w:val="1"/>
          <w:sz w:val="28"/>
        </w:rPr>
        <w:t>«Эрудит.Русский язык с увлечением.Наблюдаю.Рассуждаю.Сочиняю»</w:t>
      </w:r>
    </w:p>
    <w:p w14:paraId="19000000">
      <w:pPr>
        <w:spacing w:after="0"/>
        <w:ind/>
        <w:jc w:val="center"/>
        <w:rPr>
          <w:rFonts w:ascii="Times New Roman" w:hAnsi="Times New Roman"/>
          <w:b w:val="1"/>
          <w:sz w:val="28"/>
        </w:rPr>
      </w:pPr>
      <w:r>
        <w:rPr>
          <w:rFonts w:ascii="Times New Roman" w:hAnsi="Times New Roman"/>
          <w:b w:val="1"/>
          <w:sz w:val="28"/>
        </w:rPr>
        <w:t>3 класс</w:t>
      </w:r>
    </w:p>
    <w:p w14:paraId="1A000000">
      <w:pPr>
        <w:spacing w:after="0"/>
        <w:ind/>
        <w:jc w:val="center"/>
        <w:rPr>
          <w:rFonts w:ascii="Times New Roman" w:hAnsi="Times New Roman"/>
          <w:sz w:val="28"/>
        </w:rPr>
      </w:pPr>
      <w:r>
        <w:rPr>
          <w:rFonts w:ascii="Times New Roman" w:hAnsi="Times New Roman"/>
          <w:sz w:val="28"/>
        </w:rPr>
        <w:t>Срок реализации: 1 год</w:t>
      </w:r>
    </w:p>
    <w:p w14:paraId="1B000000">
      <w:pPr>
        <w:spacing w:after="0"/>
        <w:ind/>
        <w:jc w:val="center"/>
        <w:rPr>
          <w:rFonts w:ascii="Times New Roman" w:hAnsi="Times New Roman"/>
          <w:b w:val="1"/>
          <w:sz w:val="28"/>
        </w:rPr>
      </w:pPr>
    </w:p>
    <w:p w14:paraId="1C000000">
      <w:pPr>
        <w:spacing w:after="0"/>
        <w:ind/>
        <w:jc w:val="center"/>
        <w:rPr>
          <w:rFonts w:ascii="Times New Roman" w:hAnsi="Times New Roman"/>
          <w:b w:val="1"/>
          <w:sz w:val="28"/>
        </w:rPr>
      </w:pPr>
    </w:p>
    <w:p w14:paraId="1D000000">
      <w:pPr>
        <w:spacing w:after="0"/>
        <w:ind/>
        <w:jc w:val="center"/>
        <w:rPr>
          <w:rFonts w:ascii="Times New Roman" w:hAnsi="Times New Roman"/>
          <w:b w:val="1"/>
          <w:sz w:val="28"/>
        </w:rPr>
      </w:pPr>
    </w:p>
    <w:p w14:paraId="1E000000">
      <w:pPr>
        <w:spacing w:after="0"/>
        <w:ind/>
        <w:jc w:val="center"/>
        <w:rPr>
          <w:rFonts w:ascii="Times New Roman" w:hAnsi="Times New Roman"/>
          <w:b w:val="1"/>
          <w:sz w:val="28"/>
        </w:rPr>
      </w:pPr>
    </w:p>
    <w:p w14:paraId="1F000000">
      <w:pPr>
        <w:spacing w:after="0"/>
        <w:ind/>
        <w:jc w:val="center"/>
        <w:rPr>
          <w:rFonts w:ascii="Times New Roman" w:hAnsi="Times New Roman"/>
          <w:b w:val="1"/>
          <w:sz w:val="28"/>
        </w:rPr>
      </w:pPr>
    </w:p>
    <w:p w14:paraId="20000000">
      <w:pPr>
        <w:spacing w:after="0"/>
        <w:ind/>
        <w:jc w:val="center"/>
        <w:rPr>
          <w:rFonts w:ascii="Times New Roman" w:hAnsi="Times New Roman"/>
          <w:b w:val="1"/>
          <w:sz w:val="28"/>
        </w:rPr>
      </w:pPr>
    </w:p>
    <w:p w14:paraId="21000000">
      <w:pPr>
        <w:spacing w:after="0"/>
        <w:ind/>
        <w:jc w:val="both"/>
        <w:rPr>
          <w:rFonts w:ascii="Times New Roman" w:hAnsi="Times New Roman"/>
          <w:sz w:val="24"/>
        </w:rPr>
      </w:pPr>
      <w:r>
        <w:rPr>
          <w:rFonts w:ascii="Times New Roman" w:hAnsi="Times New Roman"/>
          <w:sz w:val="24"/>
        </w:rPr>
        <w:t>Составил:  учитель</w:t>
      </w:r>
      <w:r>
        <w:rPr>
          <w:rFonts w:ascii="Times New Roman" w:hAnsi="Times New Roman"/>
          <w:sz w:val="24"/>
        </w:rPr>
        <w:t xml:space="preserve"> начальных классов Левковская ОлесяВикторовна</w:t>
      </w:r>
    </w:p>
    <w:p w14:paraId="22000000">
      <w:pPr>
        <w:spacing w:after="0"/>
        <w:ind w:firstLine="851" w:left="0"/>
        <w:jc w:val="center"/>
        <w:rPr>
          <w:rFonts w:ascii="Times New Roman" w:hAnsi="Times New Roman"/>
          <w:b w:val="1"/>
          <w:sz w:val="28"/>
        </w:rPr>
      </w:pPr>
    </w:p>
    <w:p w14:paraId="23000000"/>
    <w:p w14:paraId="24000000"/>
    <w:p w14:paraId="25000000"/>
    <w:p w14:paraId="26000000"/>
    <w:p w14:paraId="27000000"/>
    <w:p w14:paraId="28000000"/>
    <w:p w14:paraId="29000000"/>
    <w:p w14:paraId="2A000000"/>
    <w:p w14:paraId="2B000000"/>
    <w:p w14:paraId="2C000000"/>
    <w:p w14:paraId="2D000000"/>
    <w:p w14:paraId="2E000000"/>
    <w:p w14:paraId="2F000000"/>
    <w:p w14:paraId="30000000"/>
    <w:p w14:paraId="31000000"/>
    <w:p w14:paraId="32000000"/>
    <w:p w14:paraId="33000000"/>
    <w:p w14:paraId="34000000"/>
    <w:p w14:paraId="35000000"/>
    <w:p w14:paraId="36000000"/>
    <w:p w14:paraId="37000000">
      <w:pPr>
        <w:spacing w:after="150" w:before="0"/>
        <w:ind w:right="0"/>
        <w:jc w:val="center"/>
        <w:rPr>
          <w:rFonts w:ascii="Times New Roman" w:hAnsi="Times New Roman"/>
          <w:b w:val="1"/>
          <w:i w:val="0"/>
          <w:caps w:val="0"/>
          <w:color w:val="000000"/>
          <w:spacing w:val="0"/>
          <w:sz w:val="28"/>
          <w:highlight w:val="white"/>
        </w:rPr>
      </w:pPr>
      <w:r>
        <w:rPr>
          <w:rFonts w:ascii="PT Sans" w:hAnsi="PT Sans"/>
          <w:b w:val="0"/>
          <w:i w:val="0"/>
          <w:caps w:val="0"/>
          <w:color w:val="000000"/>
          <w:spacing w:val="0"/>
          <w:sz w:val="21"/>
          <w:highlight w:val="white"/>
        </w:rPr>
        <w:t xml:space="preserve">      </w:t>
      </w:r>
      <w:r>
        <w:rPr>
          <w:rFonts w:ascii="Times New Roman" w:hAnsi="Times New Roman"/>
          <w:b w:val="0"/>
          <w:i w:val="0"/>
          <w:caps w:val="0"/>
          <w:color w:val="000000"/>
          <w:spacing w:val="0"/>
          <w:sz w:val="28"/>
          <w:highlight w:val="white"/>
        </w:rPr>
        <w:t xml:space="preserve">  </w:t>
      </w:r>
      <w:r>
        <w:rPr>
          <w:rFonts w:ascii="Times New Roman" w:hAnsi="Times New Roman"/>
          <w:b w:val="1"/>
          <w:i w:val="0"/>
          <w:caps w:val="0"/>
          <w:color w:val="000000"/>
          <w:spacing w:val="0"/>
          <w:sz w:val="28"/>
          <w:highlight w:val="white"/>
        </w:rPr>
        <w:t xml:space="preserve">  Пояснительная записка</w:t>
      </w:r>
    </w:p>
    <w:p w14:paraId="38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 xml:space="preserve">   Рабочая программа  курса по выбору «Эрудит. Русский язык с увлечением. Наблюдаю, рассуждаю, сочиняю</w:t>
      </w:r>
      <w:r>
        <w:rPr>
          <w:rFonts w:ascii="Times New Roman" w:hAnsi="Times New Roman"/>
          <w:b w:val="1"/>
          <w:i w:val="0"/>
          <w:caps w:val="0"/>
          <w:color w:val="000000"/>
          <w:spacing w:val="0"/>
          <w:sz w:val="28"/>
          <w:highlight w:val="white"/>
        </w:rPr>
        <w:t> </w:t>
      </w:r>
      <w:r>
        <w:rPr>
          <w:rFonts w:ascii="Times New Roman" w:hAnsi="Times New Roman"/>
          <w:b w:val="0"/>
          <w:i w:val="0"/>
          <w:caps w:val="0"/>
          <w:color w:val="000000"/>
          <w:spacing w:val="0"/>
          <w:sz w:val="28"/>
          <w:highlight w:val="white"/>
        </w:rPr>
        <w:t>…»</w:t>
      </w:r>
      <w:r>
        <w:rPr>
          <w:rFonts w:ascii="Times New Roman" w:hAnsi="Times New Roman"/>
          <w:b w:val="1"/>
          <w:i w:val="0"/>
          <w:caps w:val="0"/>
          <w:color w:val="000000"/>
          <w:spacing w:val="0"/>
          <w:sz w:val="28"/>
          <w:highlight w:val="white"/>
        </w:rPr>
        <w:t> </w:t>
      </w:r>
      <w:r>
        <w:rPr>
          <w:rFonts w:ascii="Times New Roman" w:hAnsi="Times New Roman"/>
          <w:b w:val="0"/>
          <w:i w:val="0"/>
          <w:caps w:val="0"/>
          <w:color w:val="000000"/>
          <w:spacing w:val="0"/>
          <w:sz w:val="28"/>
          <w:highlight w:val="white"/>
        </w:rPr>
        <w:t>для 3 класса разработана на 2022-2023 учебный год в соответствии с нормативными документами:</w:t>
      </w:r>
    </w:p>
    <w:p w14:paraId="39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-Федеральным государственным образовательным стандартом начального общего образования (утвержден приказом Минобрнауки России от 6 октября 2009 г. №373, зарегистрирован в Минюсте России 22 декабря 2009 г., регистрационный номер 17785) с изменениями и дополнениями;</w:t>
      </w:r>
    </w:p>
    <w:p w14:paraId="3A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-Примерной основной образовательной программой начального общего образования;</w:t>
      </w:r>
    </w:p>
    <w:p w14:paraId="3B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-СанПиН 2.4.2.2821-10 «Санитарно-эпидемиологические требования к условиям и организации обучения в общеобразовательных учреждениях» от 29.12.2010 года №189 (зарегистрированы в Минюсте России 3 марта 2011 года №19993) с изменениями и дополнениями;</w:t>
      </w:r>
    </w:p>
    <w:p w14:paraId="3C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-Устава МБОУ СОШ №2</w:t>
      </w:r>
    </w:p>
    <w:p w14:paraId="3D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-Календарным учебным графиком на 2022-2023 учебный год МБОУ СОШ №2.</w:t>
      </w:r>
    </w:p>
    <w:p w14:paraId="3E000000">
      <w:pPr>
        <w:spacing w:after="150" w:before="0"/>
        <w:ind w:firstLine="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Учебно-методический комплект, реализующий программу «Эрудит. Русский язык с увлечением. Наблюдаю, рассуждаю, сочиняю</w:t>
      </w:r>
      <w:r>
        <w:rPr>
          <w:rFonts w:ascii="Times New Roman" w:hAnsi="Times New Roman"/>
          <w:b w:val="1"/>
          <w:i w:val="0"/>
          <w:caps w:val="0"/>
          <w:color w:val="000000"/>
          <w:spacing w:val="0"/>
          <w:sz w:val="28"/>
          <w:highlight w:val="white"/>
        </w:rPr>
        <w:t> </w:t>
      </w:r>
      <w:r>
        <w:rPr>
          <w:rFonts w:ascii="Times New Roman" w:hAnsi="Times New Roman"/>
          <w:b w:val="0"/>
          <w:i w:val="0"/>
          <w:caps w:val="0"/>
          <w:color w:val="000000"/>
          <w:spacing w:val="0"/>
          <w:sz w:val="28"/>
          <w:highlight w:val="white"/>
        </w:rPr>
        <w:t>…»</w:t>
      </w:r>
      <w:r>
        <w:rPr>
          <w:rFonts w:ascii="Times New Roman" w:hAnsi="Times New Roman"/>
          <w:b w:val="1"/>
          <w:i w:val="0"/>
          <w:caps w:val="0"/>
          <w:color w:val="000000"/>
          <w:spacing w:val="0"/>
          <w:sz w:val="28"/>
          <w:highlight w:val="white"/>
        </w:rPr>
        <w:t> </w:t>
      </w:r>
      <w:r>
        <w:rPr>
          <w:rFonts w:ascii="Times New Roman" w:hAnsi="Times New Roman"/>
          <w:b w:val="0"/>
          <w:i w:val="0"/>
          <w:caps w:val="0"/>
          <w:color w:val="000000"/>
          <w:spacing w:val="0"/>
          <w:sz w:val="28"/>
          <w:highlight w:val="white"/>
        </w:rPr>
        <w:t>в 3 классе, включает:</w:t>
      </w:r>
    </w:p>
    <w:p w14:paraId="3F000000">
      <w:pPr>
        <w:spacing w:after="150" w:before="0"/>
        <w:ind w:firstLine="0" w:left="0" w:right="0"/>
        <w:jc w:val="both"/>
        <w:rPr>
          <w:rFonts w:ascii="Times New Roman" w:hAnsi="Times New Roman"/>
          <w:b w:val="0"/>
          <w:i w:val="0"/>
          <w:caps w:val="0"/>
          <w:color w:val="000000"/>
          <w:spacing w:val="0"/>
          <w:sz w:val="28"/>
          <w:highlight w:val="white"/>
        </w:rPr>
      </w:pPr>
      <w:r>
        <w:rPr>
          <w:rFonts w:ascii="Times New Roman" w:hAnsi="Times New Roman"/>
          <w:sz w:val="28"/>
        </w:rPr>
        <w:t>1. Эрудит. Русский язык с увлечением. Наблюдаю, рассуждаю, сочиняю…3 класс. Программа внеурочной деятельности. Методическое пособие/ Е.Б. Докторова, Н.С. Касель- М.: Планета,2022</w:t>
      </w:r>
    </w:p>
    <w:p w14:paraId="40000000">
      <w:pPr>
        <w:spacing w:after="150" w:before="0"/>
        <w:ind w:firstLine="0" w:left="0" w:right="0"/>
        <w:jc w:val="both"/>
        <w:rPr>
          <w:rFonts w:ascii="Times New Roman" w:hAnsi="Times New Roman"/>
          <w:b w:val="0"/>
          <w:i w:val="0"/>
          <w:caps w:val="0"/>
          <w:color w:val="000000"/>
          <w:spacing w:val="0"/>
          <w:sz w:val="28"/>
          <w:highlight w:val="white"/>
        </w:rPr>
      </w:pPr>
      <w:r>
        <w:rPr>
          <w:rFonts w:ascii="Times New Roman" w:hAnsi="Times New Roman"/>
          <w:sz w:val="28"/>
        </w:rPr>
        <w:t xml:space="preserve"> 2. Эрудит. Русский язык с увлечением. Наблюдаю, рассуждаю, сочиняю…3 класс. Рабочая тетрадь / Е.Б. Докторова, Н.С. Касель- М.: Планета,2022</w:t>
      </w:r>
    </w:p>
    <w:p w14:paraId="41000000">
      <w:pPr>
        <w:spacing w:after="150" w:before="0"/>
        <w:ind w:firstLine="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На изучение курса по выбору «Эрудит. Русский язык с увлечением. Наблюдаю, рассуждаю, сочиняю</w:t>
      </w:r>
      <w:r>
        <w:rPr>
          <w:rFonts w:ascii="Times New Roman" w:hAnsi="Times New Roman"/>
          <w:b w:val="1"/>
          <w:i w:val="0"/>
          <w:caps w:val="0"/>
          <w:color w:val="000000"/>
          <w:spacing w:val="0"/>
          <w:sz w:val="28"/>
          <w:highlight w:val="white"/>
        </w:rPr>
        <w:t> </w:t>
      </w:r>
      <w:r>
        <w:rPr>
          <w:rFonts w:ascii="Times New Roman" w:hAnsi="Times New Roman"/>
          <w:b w:val="0"/>
          <w:i w:val="0"/>
          <w:caps w:val="0"/>
          <w:color w:val="000000"/>
          <w:spacing w:val="0"/>
          <w:sz w:val="28"/>
          <w:highlight w:val="white"/>
        </w:rPr>
        <w:t>…»</w:t>
      </w:r>
      <w:r>
        <w:rPr>
          <w:rFonts w:ascii="Times New Roman" w:hAnsi="Times New Roman"/>
          <w:b w:val="1"/>
          <w:i w:val="0"/>
          <w:caps w:val="0"/>
          <w:color w:val="000000"/>
          <w:spacing w:val="0"/>
          <w:sz w:val="28"/>
          <w:highlight w:val="white"/>
        </w:rPr>
        <w:t> </w:t>
      </w:r>
      <w:r>
        <w:rPr>
          <w:rFonts w:ascii="Times New Roman" w:hAnsi="Times New Roman"/>
          <w:b w:val="0"/>
          <w:i w:val="0"/>
          <w:caps w:val="0"/>
          <w:color w:val="000000"/>
          <w:spacing w:val="0"/>
          <w:sz w:val="28"/>
          <w:highlight w:val="white"/>
        </w:rPr>
        <w:t>в 3 классе выделяется 34 ч (1 ч в неделю, 34 учебные недели).</w:t>
      </w:r>
    </w:p>
    <w:p w14:paraId="42000000">
      <w:pPr>
        <w:spacing w:after="120" w:before="120"/>
        <w:ind w:firstLine="0" w:left="120" w:right="120"/>
        <w:rPr>
          <w:rFonts w:ascii="Times New Roman" w:hAnsi="Times New Roman"/>
          <w:sz w:val="28"/>
        </w:rPr>
      </w:pPr>
    </w:p>
    <w:p w14:paraId="43000000">
      <w:pPr>
        <w:spacing w:after="120" w:before="120"/>
        <w:ind w:firstLine="0" w:left="120" w:right="120"/>
        <w:rPr>
          <w:rFonts w:ascii="Times New Roman" w:hAnsi="Times New Roman"/>
          <w:sz w:val="28"/>
        </w:rPr>
      </w:pPr>
    </w:p>
    <w:p w14:paraId="44000000">
      <w:pPr>
        <w:spacing w:after="120" w:before="120"/>
        <w:ind w:firstLine="0" w:left="120" w:right="120"/>
        <w:rPr>
          <w:rFonts w:ascii="Times New Roman" w:hAnsi="Times New Roman"/>
          <w:sz w:val="28"/>
        </w:rPr>
      </w:pPr>
    </w:p>
    <w:p w14:paraId="45000000">
      <w:pPr>
        <w:spacing w:after="150" w:before="0"/>
        <w:ind w:firstLine="0" w:left="0" w:right="0"/>
        <w:jc w:val="center"/>
        <w:rPr>
          <w:rFonts w:ascii="Times New Roman" w:hAnsi="Times New Roman"/>
          <w:b w:val="0"/>
          <w:i w:val="0"/>
          <w:caps w:val="0"/>
          <w:color w:val="000000"/>
          <w:spacing w:val="0"/>
          <w:sz w:val="28"/>
          <w:highlight w:val="white"/>
        </w:rPr>
      </w:pPr>
    </w:p>
    <w:p w14:paraId="46000000">
      <w:pPr>
        <w:spacing w:after="150" w:before="0"/>
        <w:ind w:firstLine="0" w:left="0" w:right="0"/>
        <w:jc w:val="center"/>
        <w:rPr>
          <w:rFonts w:ascii="Times New Roman" w:hAnsi="Times New Roman"/>
          <w:b w:val="0"/>
          <w:i w:val="0"/>
          <w:caps w:val="0"/>
          <w:color w:val="000000"/>
          <w:spacing w:val="0"/>
          <w:sz w:val="28"/>
          <w:highlight w:val="white"/>
        </w:rPr>
      </w:pPr>
    </w:p>
    <w:p w14:paraId="47000000">
      <w:pPr>
        <w:spacing w:after="150" w:before="0"/>
        <w:ind w:firstLine="0" w:left="0" w:right="0"/>
        <w:jc w:val="center"/>
        <w:rPr>
          <w:rFonts w:ascii="Times New Roman" w:hAnsi="Times New Roman"/>
          <w:b w:val="0"/>
          <w:i w:val="0"/>
          <w:caps w:val="0"/>
          <w:color w:val="000000"/>
          <w:spacing w:val="0"/>
          <w:sz w:val="28"/>
          <w:highlight w:val="white"/>
        </w:rPr>
      </w:pPr>
    </w:p>
    <w:p w14:paraId="48000000">
      <w:pPr>
        <w:spacing w:after="150" w:before="0"/>
        <w:ind w:firstLine="0" w:left="0" w:right="0"/>
        <w:jc w:val="center"/>
        <w:rPr>
          <w:rFonts w:ascii="Times New Roman" w:hAnsi="Times New Roman"/>
          <w:b w:val="0"/>
          <w:i w:val="0"/>
          <w:caps w:val="0"/>
          <w:color w:val="000000"/>
          <w:spacing w:val="0"/>
          <w:sz w:val="28"/>
          <w:highlight w:val="white"/>
        </w:rPr>
      </w:pPr>
    </w:p>
    <w:p w14:paraId="49000000">
      <w:pPr>
        <w:spacing w:after="150" w:before="0"/>
        <w:ind w:firstLine="0" w:left="0" w:right="0"/>
        <w:jc w:val="center"/>
        <w:rPr>
          <w:rFonts w:ascii="Times New Roman" w:hAnsi="Times New Roman"/>
          <w:b w:val="0"/>
          <w:i w:val="0"/>
          <w:caps w:val="0"/>
          <w:color w:val="000000"/>
          <w:spacing w:val="0"/>
          <w:sz w:val="28"/>
          <w:highlight w:val="white"/>
        </w:rPr>
      </w:pPr>
    </w:p>
    <w:p w14:paraId="4A000000">
      <w:pPr>
        <w:spacing w:after="150" w:before="0"/>
        <w:ind w:firstLine="0" w:left="0" w:right="0"/>
        <w:jc w:val="center"/>
        <w:rPr>
          <w:rFonts w:ascii="Times New Roman" w:hAnsi="Times New Roman"/>
          <w:b w:val="0"/>
          <w:i w:val="0"/>
          <w:caps w:val="0"/>
          <w:color w:val="000000"/>
          <w:spacing w:val="0"/>
          <w:sz w:val="28"/>
          <w:highlight w:val="white"/>
        </w:rPr>
      </w:pPr>
    </w:p>
    <w:p w14:paraId="4B000000">
      <w:pPr>
        <w:spacing w:after="150" w:before="0"/>
        <w:ind w:firstLine="0" w:left="0" w:right="0"/>
        <w:jc w:val="center"/>
        <w:rPr>
          <w:rFonts w:ascii="Times New Roman" w:hAnsi="Times New Roman"/>
          <w:b w:val="0"/>
          <w:i w:val="0"/>
          <w:caps w:val="0"/>
          <w:color w:val="000000"/>
          <w:spacing w:val="0"/>
          <w:sz w:val="28"/>
          <w:highlight w:val="white"/>
        </w:rPr>
      </w:pPr>
    </w:p>
    <w:p w14:paraId="4C000000">
      <w:pPr>
        <w:spacing w:after="150" w:before="0"/>
        <w:ind w:firstLine="0" w:left="0" w:right="0"/>
        <w:jc w:val="center"/>
        <w:rPr>
          <w:rFonts w:ascii="Times New Roman" w:hAnsi="Times New Roman"/>
          <w:b w:val="0"/>
          <w:i w:val="0"/>
          <w:caps w:val="0"/>
          <w:color w:val="000000"/>
          <w:spacing w:val="0"/>
          <w:sz w:val="28"/>
          <w:highlight w:val="white"/>
        </w:rPr>
      </w:pPr>
    </w:p>
    <w:p w14:paraId="4D000000">
      <w:pPr>
        <w:spacing w:after="150" w:before="0"/>
        <w:ind w:firstLine="0" w:left="0" w:right="0"/>
        <w:jc w:val="center"/>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Планируемые результаты обучения курса по выбору</w:t>
      </w:r>
      <w:r>
        <w:rPr>
          <w:rFonts w:ascii="Times New Roman" w:hAnsi="Times New Roman"/>
          <w:b w:val="1"/>
          <w:i w:val="0"/>
          <w:caps w:val="0"/>
          <w:color w:val="000000"/>
          <w:spacing w:val="0"/>
          <w:sz w:val="28"/>
          <w:highlight w:val="white"/>
        </w:rPr>
        <w:t> </w:t>
      </w:r>
      <w:r>
        <w:rPr>
          <w:rFonts w:ascii="Times New Roman" w:hAnsi="Times New Roman"/>
          <w:b w:val="1"/>
          <w:i w:val="0"/>
          <w:caps w:val="0"/>
          <w:color w:val="000000"/>
          <w:spacing w:val="0"/>
          <w:sz w:val="28"/>
          <w:highlight w:val="white"/>
        </w:rPr>
        <w:t>«Эрудит. Русский язык с увлечением.</w:t>
      </w:r>
      <w:r>
        <w:rPr>
          <w:rFonts w:ascii="Times New Roman" w:hAnsi="Times New Roman"/>
          <w:b w:val="1"/>
          <w:i w:val="0"/>
          <w:caps w:val="0"/>
          <w:color w:val="000000"/>
          <w:spacing w:val="0"/>
          <w:sz w:val="28"/>
          <w:highlight w:val="white"/>
        </w:rPr>
        <w:t> </w:t>
      </w:r>
      <w:r>
        <w:rPr>
          <w:rFonts w:ascii="Times New Roman" w:hAnsi="Times New Roman"/>
          <w:b w:val="1"/>
          <w:i w:val="0"/>
          <w:caps w:val="0"/>
          <w:color w:val="000000"/>
          <w:spacing w:val="0"/>
          <w:sz w:val="28"/>
          <w:highlight w:val="white"/>
        </w:rPr>
        <w:t>Наблюдаю, рассуждаю, сочиняю</w:t>
      </w:r>
      <w:r>
        <w:rPr>
          <w:rFonts w:ascii="Times New Roman" w:hAnsi="Times New Roman"/>
          <w:b w:val="1"/>
          <w:i w:val="0"/>
          <w:caps w:val="0"/>
          <w:color w:val="000000"/>
          <w:spacing w:val="0"/>
          <w:sz w:val="28"/>
          <w:highlight w:val="white"/>
        </w:rPr>
        <w:t> </w:t>
      </w:r>
      <w:r>
        <w:rPr>
          <w:rFonts w:ascii="Times New Roman" w:hAnsi="Times New Roman"/>
          <w:b w:val="1"/>
          <w:i w:val="0"/>
          <w:caps w:val="0"/>
          <w:color w:val="000000"/>
          <w:spacing w:val="0"/>
          <w:sz w:val="28"/>
          <w:highlight w:val="white"/>
        </w:rPr>
        <w:t>…»</w:t>
      </w:r>
    </w:p>
    <w:p w14:paraId="4E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Предметные результаты:</w:t>
      </w:r>
    </w:p>
    <w:p w14:paraId="4F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 концу года обучения</w:t>
      </w:r>
      <w:r>
        <w:rPr>
          <w:rFonts w:ascii="Times New Roman" w:hAnsi="Times New Roman"/>
          <w:b w:val="0"/>
          <w:i w:val="0"/>
          <w:caps w:val="0"/>
          <w:color w:val="000000"/>
          <w:spacing w:val="0"/>
          <w:sz w:val="28"/>
          <w:highlight w:val="white"/>
        </w:rPr>
        <w:t> </w:t>
      </w:r>
      <w:r>
        <w:rPr>
          <w:rFonts w:ascii="Times New Roman" w:hAnsi="Times New Roman"/>
          <w:b w:val="0"/>
          <w:i w:val="1"/>
          <w:caps w:val="0"/>
          <w:color w:val="000000"/>
          <w:spacing w:val="0"/>
          <w:sz w:val="28"/>
          <w:highlight w:val="white"/>
        </w:rPr>
        <w:t>обучающиеся должны знать</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основные грамматические термины:</w:t>
      </w:r>
    </w:p>
    <w:p w14:paraId="50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-определение способов образования слов;</w:t>
      </w:r>
    </w:p>
    <w:p w14:paraId="51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-разбор слова по составу;</w:t>
      </w:r>
    </w:p>
    <w:p w14:paraId="52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-особенности письменной речи (коммуникативная компетентность);</w:t>
      </w:r>
    </w:p>
    <w:p w14:paraId="53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-многозначные, устаревшие и новые слова;</w:t>
      </w:r>
    </w:p>
    <w:p w14:paraId="54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-виды текстов: описание, повествование, рассуждение.</w:t>
      </w:r>
    </w:p>
    <w:p w14:paraId="55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1"/>
          <w:caps w:val="0"/>
          <w:color w:val="000000"/>
          <w:spacing w:val="0"/>
          <w:sz w:val="28"/>
          <w:highlight w:val="white"/>
        </w:rPr>
        <w:t>Обучающиеся должны уметь:</w:t>
      </w:r>
    </w:p>
    <w:p w14:paraId="56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-находить в тексте и объяснять значение устойчивых выражений;</w:t>
      </w:r>
    </w:p>
    <w:p w14:paraId="57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-находить и объяснять значение «крылатых» выражений;</w:t>
      </w:r>
    </w:p>
    <w:p w14:paraId="58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-раскрывать смысл пословиц и поговорок;</w:t>
      </w:r>
    </w:p>
    <w:p w14:paraId="59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-находить многозначные слова в речи;</w:t>
      </w:r>
    </w:p>
    <w:p w14:paraId="5A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-вычленять в тексте опорные слова;</w:t>
      </w:r>
    </w:p>
    <w:p w14:paraId="5B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-пользоваться планом и опорными словами при написании изложений и сочинений;</w:t>
      </w:r>
    </w:p>
    <w:p w14:paraId="5C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-оформлять письменную речь в форме изложений, сочинений.</w:t>
      </w:r>
    </w:p>
    <w:p w14:paraId="5D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1"/>
          <w:caps w:val="0"/>
          <w:color w:val="000000"/>
          <w:spacing w:val="0"/>
          <w:sz w:val="28"/>
          <w:highlight w:val="white"/>
        </w:rPr>
        <w:t>Обучающиеся научатся:</w:t>
      </w:r>
    </w:p>
    <w:p w14:paraId="5E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-работать с текстом, находить и выделять необходимую информацию;</w:t>
      </w:r>
    </w:p>
    <w:p w14:paraId="5F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-разгадывать ребусы;</w:t>
      </w:r>
    </w:p>
    <w:p w14:paraId="60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-составлять предложения и рассказы на заданную тему;</w:t>
      </w:r>
    </w:p>
    <w:p w14:paraId="61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-составлять рассказ с опорой на план;</w:t>
      </w:r>
    </w:p>
    <w:p w14:paraId="62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-работать с фразеологическими оборотами;</w:t>
      </w:r>
    </w:p>
    <w:p w14:paraId="63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-объяснять смысл пословиц.</w:t>
      </w:r>
    </w:p>
    <w:p w14:paraId="64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1"/>
          <w:caps w:val="0"/>
          <w:color w:val="000000"/>
          <w:spacing w:val="0"/>
          <w:sz w:val="28"/>
          <w:highlight w:val="white"/>
        </w:rPr>
        <w:t>Обучающиеся получат возможность научиться:</w:t>
      </w:r>
    </w:p>
    <w:p w14:paraId="65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-работать с фразеологическими оборотами;</w:t>
      </w:r>
    </w:p>
    <w:p w14:paraId="66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-работать с пословицами и поговорками;</w:t>
      </w:r>
    </w:p>
    <w:p w14:paraId="67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-писать изложения с опорой на план;</w:t>
      </w:r>
    </w:p>
    <w:p w14:paraId="68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-писать сочинения разных видов.</w:t>
      </w:r>
    </w:p>
    <w:p w14:paraId="69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Метапредметные результаты:</w:t>
      </w:r>
    </w:p>
    <w:p w14:paraId="6A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 области</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u w:color="000000" w:val="single"/>
        </w:rPr>
        <w:t>познавательных универсальных учебных действий</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обучающиеся научатся:</w:t>
      </w:r>
    </w:p>
    <w:p w14:paraId="6B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-планировать своё действие в соответствии с поставленной задачей и условиями её реализации (составление плана и последовательности действий);</w:t>
      </w:r>
    </w:p>
    <w:p w14:paraId="6C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-осуществлять поиск и выделять необходимую информацию для выполнения заданий повышенной сложности с использованием справочной литературы (словарей, справочников, энциклопедий);</w:t>
      </w:r>
    </w:p>
    <w:p w14:paraId="6D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-анализировать объекты с целью выделения в них существенных признаков;</w:t>
      </w:r>
    </w:p>
    <w:p w14:paraId="6E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-строить речевое высказывание в устной и письменной форме;</w:t>
      </w:r>
    </w:p>
    <w:p w14:paraId="6F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-строить рассуждение об объекте, его строении, свойствах и связях.</w:t>
      </w:r>
    </w:p>
    <w:p w14:paraId="70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 области</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u w:color="000000" w:val="single"/>
        </w:rPr>
        <w:t>регулятивных универсальных учебных действий</w:t>
      </w:r>
      <w:r>
        <w:rPr>
          <w:rFonts w:ascii="Times New Roman" w:hAnsi="Times New Roman"/>
          <w:b w:val="0"/>
          <w:i w:val="0"/>
          <w:caps w:val="0"/>
          <w:color w:val="000000"/>
          <w:spacing w:val="0"/>
          <w:sz w:val="28"/>
          <w:highlight w:val="white"/>
          <w:u w:color="000000" w:val="single"/>
        </w:rPr>
        <w:t> </w:t>
      </w:r>
      <w:r>
        <w:rPr>
          <w:rFonts w:ascii="Times New Roman" w:hAnsi="Times New Roman"/>
          <w:b w:val="0"/>
          <w:i w:val="0"/>
          <w:caps w:val="0"/>
          <w:color w:val="000000"/>
          <w:spacing w:val="0"/>
          <w:sz w:val="28"/>
          <w:highlight w:val="white"/>
        </w:rPr>
        <w:t>обучающиеся научатся:</w:t>
      </w:r>
    </w:p>
    <w:p w14:paraId="71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-планировать своё действие в соответствии с поставленной задачей и условиями её реализации (составление плана и последовательности действий).</w:t>
      </w:r>
    </w:p>
    <w:p w14:paraId="72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 области</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u w:color="000000" w:val="single"/>
        </w:rPr>
        <w:t>коммуникативных универсальных учебных действий</w:t>
      </w:r>
      <w:r>
        <w:rPr>
          <w:rFonts w:ascii="Times New Roman" w:hAnsi="Times New Roman"/>
          <w:b w:val="0"/>
          <w:i w:val="0"/>
          <w:caps w:val="0"/>
          <w:color w:val="000000"/>
          <w:spacing w:val="0"/>
          <w:sz w:val="28"/>
          <w:highlight w:val="white"/>
          <w:u w:color="000000" w:val="single"/>
        </w:rPr>
        <w:t> </w:t>
      </w:r>
      <w:r>
        <w:rPr>
          <w:rFonts w:ascii="Times New Roman" w:hAnsi="Times New Roman"/>
          <w:b w:val="0"/>
          <w:i w:val="0"/>
          <w:caps w:val="0"/>
          <w:color w:val="000000"/>
          <w:spacing w:val="0"/>
          <w:sz w:val="28"/>
          <w:highlight w:val="white"/>
        </w:rPr>
        <w:t>обучающиеся научатся:</w:t>
      </w:r>
    </w:p>
    <w:p w14:paraId="73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 в рамках коммуникации как сотрудничества:</w:t>
      </w:r>
    </w:p>
    <w:p w14:paraId="74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-работать с соседом по парте: распределять работу между собой и соседом, осуществлять взаимопроверку выполнения работы;</w:t>
      </w:r>
      <w:r>
        <w:rPr>
          <w:rFonts w:ascii="Times New Roman" w:hAnsi="Times New Roman"/>
          <w:b w:val="0"/>
          <w:i w:val="0"/>
          <w:caps w:val="0"/>
          <w:color w:val="000000"/>
          <w:spacing w:val="0"/>
          <w:sz w:val="28"/>
          <w:highlight w:val="white"/>
        </w:rPr>
        <w:t>-выполнять работу по цепочке;</w:t>
      </w:r>
    </w:p>
    <w:p w14:paraId="75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б) в рамках коммуникации как взаимодействия:</w:t>
      </w:r>
    </w:p>
    <w:p w14:paraId="76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-видеть разницу между двумя заявленными точками зрения, двумя позициями и мотивированно присоединиться к одной из них.</w:t>
      </w:r>
    </w:p>
    <w:p w14:paraId="77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 области</w:t>
      </w:r>
      <w:r>
        <w:rPr>
          <w:rFonts w:ascii="Times New Roman" w:hAnsi="Times New Roman"/>
          <w:b w:val="0"/>
          <w:i w:val="1"/>
          <w:caps w:val="0"/>
          <w:color w:val="000000"/>
          <w:spacing w:val="0"/>
          <w:sz w:val="28"/>
          <w:highlight w:val="white"/>
        </w:rPr>
        <w:t> </w:t>
      </w:r>
      <w:r>
        <w:rPr>
          <w:rFonts w:ascii="Times New Roman" w:hAnsi="Times New Roman"/>
          <w:b w:val="0"/>
          <w:i w:val="0"/>
          <w:caps w:val="0"/>
          <w:color w:val="000000"/>
          <w:spacing w:val="0"/>
          <w:sz w:val="28"/>
          <w:highlight w:val="white"/>
          <w:u w:color="000000" w:val="single"/>
        </w:rPr>
        <w:t>контроля и самоконтроля учебных действий</w:t>
      </w:r>
      <w:r>
        <w:rPr>
          <w:rFonts w:ascii="Times New Roman" w:hAnsi="Times New Roman"/>
          <w:b w:val="0"/>
          <w:i w:val="1"/>
          <w:caps w:val="0"/>
          <w:color w:val="000000"/>
          <w:spacing w:val="0"/>
          <w:sz w:val="28"/>
          <w:highlight w:val="white"/>
        </w:rPr>
        <w:t> </w:t>
      </w:r>
      <w:r>
        <w:rPr>
          <w:rFonts w:ascii="Times New Roman" w:hAnsi="Times New Roman"/>
          <w:b w:val="0"/>
          <w:i w:val="0"/>
          <w:caps w:val="0"/>
          <w:color w:val="000000"/>
          <w:spacing w:val="0"/>
          <w:sz w:val="28"/>
          <w:highlight w:val="white"/>
        </w:rPr>
        <w:t>обучающиеся получат возможность научиться:</w:t>
      </w:r>
    </w:p>
    <w:p w14:paraId="78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-понимать, что можно по-разному отвечать на вопрос;</w:t>
      </w:r>
    </w:p>
    <w:p w14:paraId="79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-обращаться к тексту для подтверждения своего ответа.</w:t>
      </w:r>
    </w:p>
    <w:p w14:paraId="7A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Личностные результаты:</w:t>
      </w:r>
    </w:p>
    <w:p w14:paraId="7B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-уметь выбирать целевые и смысловые установки для своих действий и поступков;</w:t>
      </w:r>
    </w:p>
    <w:p w14:paraId="7C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-сотрудничать с учителем и сверстниками в разных ситуациях.</w:t>
      </w:r>
    </w:p>
    <w:p w14:paraId="7D000000">
      <w:pPr>
        <w:spacing w:after="150" w:before="0"/>
        <w:ind w:firstLine="0" w:left="0" w:right="0"/>
        <w:jc w:val="center"/>
        <w:rPr>
          <w:rFonts w:ascii="Times New Roman" w:hAnsi="Times New Roman"/>
          <w:b w:val="0"/>
          <w:i w:val="0"/>
          <w:caps w:val="0"/>
          <w:color w:val="000000"/>
          <w:spacing w:val="0"/>
          <w:sz w:val="28"/>
          <w:highlight w:val="white"/>
        </w:rPr>
      </w:pPr>
      <w:r>
        <w:rPr>
          <w:rFonts w:ascii="Times New Roman" w:hAnsi="Times New Roman"/>
          <w:sz w:val="28"/>
        </w:rPr>
        <w:br/>
      </w:r>
      <w:r>
        <w:rPr>
          <w:rFonts w:ascii="Times New Roman" w:hAnsi="Times New Roman"/>
          <w:sz w:val="28"/>
        </w:rPr>
        <w:br/>
      </w:r>
      <w:r>
        <w:rPr>
          <w:rFonts w:ascii="Times New Roman" w:hAnsi="Times New Roman"/>
          <w:b w:val="1"/>
          <w:i w:val="0"/>
          <w:caps w:val="0"/>
          <w:color w:val="000000"/>
          <w:spacing w:val="0"/>
          <w:sz w:val="28"/>
          <w:highlight w:val="white"/>
        </w:rPr>
        <w:t>Содержание программы</w:t>
      </w:r>
    </w:p>
    <w:p w14:paraId="7E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Развитие грамматико-орфографической стороны речи.</w:t>
      </w:r>
    </w:p>
    <w:p w14:paraId="7F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Предложение. Виды предложений. Связь слов в словосочетании, предложении. Грамматическая основа предложения. Моделирование предложений. Правописание безударных гласных в корне слова. Правописание парных звонких и глухих согласных. Непроизносимые согласные. Склонение имён существительных. Правописание падежных окончаний существительных. Правописание предлогов и приставок.</w:t>
      </w:r>
    </w:p>
    <w:p w14:paraId="80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Развитие лексико-грамматической стороны речи.</w:t>
      </w:r>
    </w:p>
    <w:p w14:paraId="81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Слово. Лексическое значение слова. Прямое и переносное значение. Антонимы. Синонимы. Омонимы. Омофоны и омографы. Употребление синонимов, антонимов, омонимов в речи. Фразеологизмы и фразеологические обороты. Крылатые слова и выражения. Устаревшие и современные слова. Этимология: происхождение слов.</w:t>
      </w:r>
    </w:p>
    <w:p w14:paraId="82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1"/>
          <w:i w:val="0"/>
          <w:caps w:val="0"/>
          <w:color w:val="000000"/>
          <w:spacing w:val="0"/>
          <w:sz w:val="28"/>
          <w:highlight w:val="white"/>
        </w:rPr>
        <w:t>Развитие связной речи.</w:t>
      </w:r>
    </w:p>
    <w:p w14:paraId="83000000">
      <w:pPr>
        <w:spacing w:after="150" w:before="0"/>
        <w:ind w:firstLine="0" w:left="0" w:right="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Средства выразительности устной речи. Культура общения. Соблюдение речевого этикета. Текст. Признаки связного текста. Конструирование предложений из слов. Стили речи. Разговорный стиль, книжный стиль. Диалог. Монолог. Художественный стиль. Эпитет. Метафора. Сравнение. Олицетворение. Научный стиль.</w:t>
      </w:r>
    </w:p>
    <w:p w14:paraId="84000000">
      <w:pPr>
        <w:spacing w:after="120" w:before="120"/>
        <w:ind w:firstLine="0" w:left="120" w:right="120"/>
        <w:rPr>
          <w:rFonts w:ascii="Times New Roman" w:hAnsi="Times New Roman"/>
          <w:sz w:val="28"/>
        </w:rPr>
      </w:pPr>
      <w:r>
        <w:rPr>
          <w:rFonts w:ascii="Times New Roman" w:hAnsi="Times New Roman"/>
          <w:sz w:val="28"/>
        </w:rPr>
        <w:t>Формы организации: беседы, конкурсы, викторины, олимпиады, тренинги</w:t>
      </w:r>
    </w:p>
    <w:p w14:paraId="85000000">
      <w:pPr>
        <w:numPr>
          <w:ilvl w:val="1"/>
          <w:numId w:val="1"/>
        </w:numPr>
        <w:tabs>
          <w:tab w:leader="none" w:pos="720" w:val="left"/>
          <w:tab w:leader="none" w:pos="960" w:val="left"/>
        </w:tabs>
        <w:ind/>
        <w:jc w:val="center"/>
        <w:rPr>
          <w:rFonts w:ascii="Times New Roman" w:hAnsi="Times New Roman"/>
          <w:sz w:val="28"/>
        </w:rPr>
      </w:pPr>
      <w:r>
        <w:rPr>
          <w:rFonts w:ascii="Times New Roman" w:hAnsi="Times New Roman"/>
          <w:b w:val="1"/>
          <w:sz w:val="28"/>
        </w:rPr>
        <w:t>Тематическое  планирование.</w:t>
      </w:r>
    </w:p>
    <w:p w14:paraId="86000000">
      <w:pPr>
        <w:tabs>
          <w:tab w:leader="none" w:pos="720" w:val="left"/>
          <w:tab w:leader="none" w:pos="960" w:val="left"/>
        </w:tabs>
        <w:ind/>
        <w:jc w:val="both"/>
        <w:rPr>
          <w:rFonts w:ascii="Times New Roman" w:hAnsi="Times New Roman"/>
          <w:b w:val="1"/>
          <w:sz w:val="28"/>
        </w:rPr>
      </w:pPr>
    </w:p>
    <w:tbl>
      <w:tblPr>
        <w:tblInd w:type="dxa" w:w="-20"/>
        <w:tblLayout w:type="fixed"/>
        <w:tblCellMar>
          <w:top w:type="dxa" w:w="0"/>
          <w:left w:type="dxa" w:w="108"/>
          <w:bottom w:type="dxa" w:w="0"/>
          <w:right w:type="dxa" w:w="108"/>
        </w:tblCellMar>
      </w:tblPr>
      <w:tblGrid>
        <w:gridCol w:w="708"/>
        <w:gridCol w:w="5534"/>
        <w:gridCol w:w="1978"/>
        <w:gridCol w:w="1980"/>
      </w:tblGrid>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87000000">
            <w:pPr>
              <w:widowControl w:val="1"/>
              <w:ind/>
              <w:rPr>
                <w:rFonts w:ascii="Times New Roman" w:hAnsi="Times New Roman"/>
                <w:sz w:val="28"/>
              </w:rPr>
            </w:pPr>
            <w:r>
              <w:rPr>
                <w:rFonts w:ascii="Times New Roman" w:hAnsi="Times New Roman"/>
                <w:b w:val="1"/>
                <w:sz w:val="28"/>
              </w:rPr>
              <w:t>№</w:t>
            </w:r>
            <w:r>
              <w:rPr>
                <w:rFonts w:ascii="Times New Roman" w:hAnsi="Times New Roman"/>
                <w:b w:val="1"/>
                <w:sz w:val="28"/>
              </w:rPr>
              <w:t>п/п</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88000000">
            <w:pPr>
              <w:widowControl w:val="1"/>
              <w:ind/>
              <w:jc w:val="center"/>
              <w:rPr>
                <w:rFonts w:ascii="Times New Roman" w:hAnsi="Times New Roman"/>
                <w:sz w:val="28"/>
              </w:rPr>
            </w:pPr>
            <w:r>
              <w:rPr>
                <w:rFonts w:ascii="Times New Roman" w:hAnsi="Times New Roman"/>
                <w:b w:val="1"/>
                <w:sz w:val="28"/>
              </w:rPr>
              <w:t>Тема урока</w:t>
            </w:r>
          </w:p>
        </w:tc>
        <w:tc>
          <w:tcPr>
            <w:tcW w:type="dxa" w:w="395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00000">
            <w:pPr>
              <w:widowControl w:val="1"/>
              <w:ind/>
              <w:jc w:val="center"/>
              <w:rPr>
                <w:rFonts w:ascii="Times New Roman" w:hAnsi="Times New Roman"/>
                <w:sz w:val="28"/>
              </w:rPr>
            </w:pPr>
            <w:r>
              <w:rPr>
                <w:rFonts w:ascii="Times New Roman" w:hAnsi="Times New Roman"/>
                <w:b w:val="1"/>
                <w:sz w:val="28"/>
              </w:rPr>
              <w:t>Количество часов</w:t>
            </w:r>
          </w:p>
          <w:p w14:paraId="8A000000">
            <w:pPr>
              <w:widowControl w:val="1"/>
              <w:ind/>
              <w:jc w:val="center"/>
              <w:rPr>
                <w:rFonts w:ascii="Times New Roman" w:hAnsi="Times New Roman"/>
                <w:b w:val="1"/>
                <w:sz w:val="28"/>
              </w:rPr>
            </w:pPr>
          </w:p>
        </w:tc>
      </w:tr>
      <w:tr>
        <w:tc>
          <w:tcPr>
            <w:tcW w:type="dxa" w:w="708"/>
            <w:tcBorders>
              <w:left w:color="000000" w:sz="4" w:val="single"/>
              <w:bottom w:color="000000" w:sz="4" w:val="single"/>
            </w:tcBorders>
            <w:shd w:fill="auto" w:val="clear"/>
            <w:tcMar>
              <w:top w:type="dxa" w:w="0"/>
              <w:left w:type="dxa" w:w="108"/>
              <w:bottom w:type="dxa" w:w="0"/>
              <w:right w:type="dxa" w:w="108"/>
            </w:tcMar>
          </w:tcPr>
          <w:p w14:paraId="8B000000">
            <w:pPr>
              <w:widowControl w:val="1"/>
              <w:ind/>
              <w:rPr>
                <w:rFonts w:ascii="Times New Roman" w:hAnsi="Times New Roman"/>
                <w:sz w:val="28"/>
              </w:rPr>
            </w:pPr>
          </w:p>
        </w:tc>
        <w:tc>
          <w:tcPr>
            <w:tcW w:type="dxa" w:w="5534"/>
            <w:tcBorders>
              <w:left w:color="000000" w:sz="4" w:val="single"/>
              <w:bottom w:color="000000" w:sz="4" w:val="single"/>
            </w:tcBorders>
            <w:shd w:fill="auto" w:val="clear"/>
            <w:tcMar>
              <w:top w:type="dxa" w:w="0"/>
              <w:left w:type="dxa" w:w="108"/>
              <w:bottom w:type="dxa" w:w="0"/>
              <w:right w:type="dxa" w:w="108"/>
            </w:tcMar>
          </w:tcPr>
          <w:p w14:paraId="8C000000">
            <w:pPr>
              <w:widowControl w:val="1"/>
              <w:ind/>
              <w:jc w:val="center"/>
              <w:rPr>
                <w:rFonts w:ascii="Times New Roman" w:hAnsi="Times New Roman"/>
                <w:b w:val="1"/>
                <w:sz w:val="28"/>
              </w:rPr>
            </w:pPr>
          </w:p>
        </w:tc>
        <w:tc>
          <w:tcPr>
            <w:tcW w:type="dxa" w:w="1978"/>
            <w:tcBorders>
              <w:left w:color="000000" w:sz="4" w:val="single"/>
              <w:bottom w:color="000000" w:sz="4" w:val="single"/>
            </w:tcBorders>
            <w:shd w:fill="auto" w:val="clear"/>
            <w:tcMar>
              <w:top w:type="dxa" w:w="0"/>
              <w:left w:type="dxa" w:w="108"/>
              <w:bottom w:type="dxa" w:w="0"/>
              <w:right w:type="dxa" w:w="108"/>
            </w:tcMar>
          </w:tcPr>
          <w:p w14:paraId="8D000000">
            <w:pPr>
              <w:widowControl w:val="1"/>
              <w:ind/>
              <w:jc w:val="center"/>
              <w:rPr>
                <w:rFonts w:ascii="Times New Roman" w:hAnsi="Times New Roman"/>
                <w:sz w:val="28"/>
              </w:rPr>
            </w:pPr>
            <w:r>
              <w:rPr>
                <w:rFonts w:ascii="Times New Roman" w:hAnsi="Times New Roman"/>
                <w:b w:val="1"/>
                <w:sz w:val="28"/>
              </w:rPr>
              <w:t>Аудиторных</w:t>
            </w:r>
          </w:p>
        </w:tc>
        <w:tc>
          <w:tcPr>
            <w:tcW w:type="dxa" w:w="1980"/>
            <w:tcBorders>
              <w:left w:color="000000" w:sz="4" w:val="single"/>
              <w:bottom w:color="000000" w:sz="4" w:val="single"/>
              <w:right w:color="000000" w:sz="4" w:val="single"/>
            </w:tcBorders>
            <w:shd w:fill="auto" w:val="clear"/>
            <w:tcMar>
              <w:top w:type="dxa" w:w="0"/>
              <w:left w:type="dxa" w:w="108"/>
              <w:bottom w:type="dxa" w:w="0"/>
              <w:right w:type="dxa" w:w="108"/>
            </w:tcMar>
          </w:tcPr>
          <w:p w14:paraId="8E000000">
            <w:pPr>
              <w:widowControl w:val="1"/>
              <w:ind/>
              <w:jc w:val="center"/>
              <w:rPr>
                <w:rFonts w:ascii="Times New Roman" w:hAnsi="Times New Roman"/>
                <w:sz w:val="28"/>
              </w:rPr>
            </w:pPr>
            <w:r>
              <w:rPr>
                <w:rFonts w:ascii="Times New Roman" w:hAnsi="Times New Roman"/>
                <w:b w:val="1"/>
                <w:sz w:val="28"/>
              </w:rPr>
              <w:t xml:space="preserve">Внеаудиторных </w:t>
            </w: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8F000000">
            <w:pPr>
              <w:widowControl w:val="1"/>
              <w:ind/>
              <w:rPr>
                <w:rFonts w:ascii="Times New Roman" w:hAnsi="Times New Roman"/>
                <w:sz w:val="28"/>
              </w:rPr>
            </w:pPr>
            <w:r>
              <w:rPr>
                <w:rFonts w:ascii="Times New Roman" w:hAnsi="Times New Roman"/>
                <w:sz w:val="28"/>
              </w:rPr>
              <w:t>1</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90000000">
            <w:pPr>
              <w:widowControl w:val="1"/>
              <w:ind/>
              <w:rPr>
                <w:rFonts w:ascii="Times New Roman" w:hAnsi="Times New Roman"/>
                <w:sz w:val="28"/>
              </w:rPr>
            </w:pPr>
            <w:r>
              <w:rPr>
                <w:rFonts w:ascii="Times New Roman" w:hAnsi="Times New Roman"/>
                <w:sz w:val="28"/>
              </w:rPr>
              <w:t>Речь. Средства выразительности речи.</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91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93000000">
            <w:pPr>
              <w:widowControl w:val="1"/>
              <w:ind/>
              <w:rPr>
                <w:rFonts w:ascii="Times New Roman" w:hAnsi="Times New Roman"/>
                <w:sz w:val="28"/>
              </w:rPr>
            </w:pPr>
            <w:r>
              <w:rPr>
                <w:rFonts w:ascii="Times New Roman" w:hAnsi="Times New Roman"/>
                <w:sz w:val="28"/>
              </w:rPr>
              <w:t>2</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94000000">
            <w:pPr>
              <w:widowControl w:val="1"/>
              <w:ind/>
              <w:rPr>
                <w:rFonts w:ascii="Times New Roman" w:hAnsi="Times New Roman"/>
                <w:sz w:val="28"/>
              </w:rPr>
            </w:pPr>
            <w:r>
              <w:rPr>
                <w:rFonts w:ascii="Times New Roman" w:hAnsi="Times New Roman"/>
                <w:sz w:val="28"/>
              </w:rPr>
              <w:t>Речь. Средства выразительности речи.</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95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97000000">
            <w:pPr>
              <w:widowControl w:val="1"/>
              <w:ind/>
              <w:rPr>
                <w:rFonts w:ascii="Times New Roman" w:hAnsi="Times New Roman"/>
                <w:sz w:val="28"/>
              </w:rPr>
            </w:pPr>
            <w:r>
              <w:rPr>
                <w:rFonts w:ascii="Times New Roman" w:hAnsi="Times New Roman"/>
                <w:sz w:val="28"/>
              </w:rPr>
              <w:t>3</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98000000">
            <w:pPr>
              <w:widowControl w:val="1"/>
              <w:ind/>
              <w:rPr>
                <w:rFonts w:ascii="Times New Roman" w:hAnsi="Times New Roman"/>
                <w:sz w:val="28"/>
              </w:rPr>
            </w:pPr>
            <w:r>
              <w:rPr>
                <w:rFonts w:ascii="Times New Roman" w:hAnsi="Times New Roman"/>
                <w:sz w:val="28"/>
              </w:rPr>
              <w:t>Культура общения. Соблюдение речевого этикета.</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99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9B000000">
            <w:pPr>
              <w:widowControl w:val="1"/>
              <w:ind/>
              <w:rPr>
                <w:rFonts w:ascii="Times New Roman" w:hAnsi="Times New Roman"/>
                <w:sz w:val="28"/>
              </w:rPr>
            </w:pPr>
            <w:r>
              <w:rPr>
                <w:rFonts w:ascii="Times New Roman" w:hAnsi="Times New Roman"/>
                <w:sz w:val="28"/>
              </w:rPr>
              <w:t>4</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9C000000">
            <w:pPr>
              <w:widowControl w:val="1"/>
              <w:ind/>
              <w:rPr>
                <w:rFonts w:ascii="Times New Roman" w:hAnsi="Times New Roman"/>
                <w:sz w:val="28"/>
              </w:rPr>
            </w:pPr>
            <w:r>
              <w:rPr>
                <w:rFonts w:ascii="Times New Roman" w:hAnsi="Times New Roman"/>
                <w:sz w:val="28"/>
              </w:rPr>
              <w:t>Слово. Его значение.</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9D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9F000000">
            <w:pPr>
              <w:widowControl w:val="1"/>
              <w:ind/>
              <w:rPr>
                <w:rFonts w:ascii="Times New Roman" w:hAnsi="Times New Roman"/>
                <w:sz w:val="28"/>
              </w:rPr>
            </w:pPr>
            <w:r>
              <w:rPr>
                <w:rFonts w:ascii="Times New Roman" w:hAnsi="Times New Roman"/>
                <w:sz w:val="28"/>
              </w:rPr>
              <w:t>5</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A0000000">
            <w:pPr>
              <w:widowControl w:val="1"/>
              <w:ind/>
              <w:rPr>
                <w:rFonts w:ascii="Times New Roman" w:hAnsi="Times New Roman"/>
                <w:sz w:val="28"/>
              </w:rPr>
            </w:pPr>
            <w:r>
              <w:rPr>
                <w:rFonts w:ascii="Times New Roman" w:hAnsi="Times New Roman"/>
                <w:sz w:val="28"/>
              </w:rPr>
              <w:t>Узнавание слова по толкованию его лексического значения.</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A1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A3000000">
            <w:pPr>
              <w:widowControl w:val="1"/>
              <w:ind/>
              <w:rPr>
                <w:rFonts w:ascii="Times New Roman" w:hAnsi="Times New Roman"/>
                <w:sz w:val="28"/>
              </w:rPr>
            </w:pPr>
            <w:r>
              <w:rPr>
                <w:rFonts w:ascii="Times New Roman" w:hAnsi="Times New Roman"/>
                <w:sz w:val="28"/>
              </w:rPr>
              <w:t>6</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A4000000">
            <w:pPr>
              <w:widowControl w:val="1"/>
              <w:ind/>
              <w:rPr>
                <w:rFonts w:ascii="Times New Roman" w:hAnsi="Times New Roman"/>
                <w:sz w:val="28"/>
              </w:rPr>
            </w:pPr>
            <w:r>
              <w:rPr>
                <w:rFonts w:ascii="Times New Roman" w:hAnsi="Times New Roman"/>
                <w:sz w:val="28"/>
              </w:rPr>
              <w:t>Синонимы. Подбор синонимов к слову. Нахождение в тексте.</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A5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A7000000">
            <w:pPr>
              <w:widowControl w:val="1"/>
              <w:ind/>
              <w:rPr>
                <w:rFonts w:ascii="Times New Roman" w:hAnsi="Times New Roman"/>
                <w:sz w:val="28"/>
              </w:rPr>
            </w:pPr>
            <w:r>
              <w:rPr>
                <w:rFonts w:ascii="Times New Roman" w:hAnsi="Times New Roman"/>
                <w:sz w:val="28"/>
              </w:rPr>
              <w:t>7</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A8000000">
            <w:pPr>
              <w:widowControl w:val="1"/>
              <w:ind/>
              <w:rPr>
                <w:rFonts w:ascii="Times New Roman" w:hAnsi="Times New Roman"/>
                <w:sz w:val="28"/>
              </w:rPr>
            </w:pPr>
            <w:r>
              <w:rPr>
                <w:rFonts w:ascii="Times New Roman" w:hAnsi="Times New Roman"/>
                <w:sz w:val="28"/>
              </w:rPr>
              <w:t>Омонимы.</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A9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AB000000">
            <w:pPr>
              <w:widowControl w:val="1"/>
              <w:ind/>
              <w:rPr>
                <w:rFonts w:ascii="Times New Roman" w:hAnsi="Times New Roman"/>
                <w:sz w:val="28"/>
              </w:rPr>
            </w:pPr>
            <w:r>
              <w:rPr>
                <w:rFonts w:ascii="Times New Roman" w:hAnsi="Times New Roman"/>
                <w:sz w:val="28"/>
              </w:rPr>
              <w:t>8</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AC000000">
            <w:pPr>
              <w:widowControl w:val="1"/>
              <w:ind/>
              <w:rPr>
                <w:rFonts w:ascii="Times New Roman" w:hAnsi="Times New Roman"/>
                <w:sz w:val="28"/>
              </w:rPr>
            </w:pPr>
            <w:r>
              <w:rPr>
                <w:rFonts w:ascii="Times New Roman" w:hAnsi="Times New Roman"/>
                <w:sz w:val="28"/>
              </w:rPr>
              <w:t>Употребление синонимов, омонимов в речи.</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AD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AF000000">
            <w:pPr>
              <w:widowControl w:val="1"/>
              <w:ind/>
              <w:rPr>
                <w:rFonts w:ascii="Times New Roman" w:hAnsi="Times New Roman"/>
                <w:sz w:val="28"/>
              </w:rPr>
            </w:pPr>
            <w:r>
              <w:rPr>
                <w:rFonts w:ascii="Times New Roman" w:hAnsi="Times New Roman"/>
                <w:sz w:val="28"/>
              </w:rPr>
              <w:t>9</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B0000000">
            <w:pPr>
              <w:widowControl w:val="1"/>
              <w:ind/>
              <w:rPr>
                <w:rFonts w:ascii="Times New Roman" w:hAnsi="Times New Roman"/>
                <w:sz w:val="28"/>
              </w:rPr>
            </w:pPr>
            <w:r>
              <w:rPr>
                <w:rFonts w:ascii="Times New Roman" w:hAnsi="Times New Roman"/>
                <w:sz w:val="28"/>
              </w:rPr>
              <w:t>Образные слова и выражения. Загадки.</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B1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B3000000">
            <w:pPr>
              <w:widowControl w:val="1"/>
              <w:ind/>
              <w:rPr>
                <w:rFonts w:ascii="Times New Roman" w:hAnsi="Times New Roman"/>
                <w:sz w:val="28"/>
              </w:rPr>
            </w:pPr>
            <w:r>
              <w:rPr>
                <w:rFonts w:ascii="Times New Roman" w:hAnsi="Times New Roman"/>
                <w:sz w:val="28"/>
              </w:rPr>
              <w:t>10</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B4000000">
            <w:pPr>
              <w:widowControl w:val="1"/>
              <w:ind/>
              <w:rPr>
                <w:rFonts w:ascii="Times New Roman" w:hAnsi="Times New Roman"/>
                <w:sz w:val="28"/>
              </w:rPr>
            </w:pPr>
            <w:r>
              <w:rPr>
                <w:rFonts w:ascii="Times New Roman" w:hAnsi="Times New Roman"/>
                <w:sz w:val="28"/>
              </w:rPr>
              <w:t>Фразеологизмы. Фразеологические обороты.</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B5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B7000000">
            <w:pPr>
              <w:widowControl w:val="1"/>
              <w:ind/>
              <w:rPr>
                <w:rFonts w:ascii="Times New Roman" w:hAnsi="Times New Roman"/>
                <w:sz w:val="28"/>
              </w:rPr>
            </w:pPr>
            <w:r>
              <w:rPr>
                <w:rFonts w:ascii="Times New Roman" w:hAnsi="Times New Roman"/>
                <w:sz w:val="28"/>
              </w:rPr>
              <w:t>11</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B8000000">
            <w:pPr>
              <w:widowControl w:val="1"/>
              <w:ind/>
              <w:rPr>
                <w:rFonts w:ascii="Times New Roman" w:hAnsi="Times New Roman"/>
                <w:sz w:val="28"/>
              </w:rPr>
            </w:pPr>
            <w:r>
              <w:rPr>
                <w:rFonts w:ascii="Times New Roman" w:hAnsi="Times New Roman"/>
                <w:sz w:val="28"/>
              </w:rPr>
              <w:t>Крылатые слова и выражения.</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B9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BB000000">
            <w:pPr>
              <w:widowControl w:val="1"/>
              <w:ind/>
              <w:rPr>
                <w:rFonts w:ascii="Times New Roman" w:hAnsi="Times New Roman"/>
                <w:sz w:val="28"/>
              </w:rPr>
            </w:pPr>
            <w:r>
              <w:rPr>
                <w:rFonts w:ascii="Times New Roman" w:hAnsi="Times New Roman"/>
                <w:sz w:val="28"/>
              </w:rPr>
              <w:t>12</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BC000000">
            <w:pPr>
              <w:widowControl w:val="1"/>
              <w:ind/>
              <w:rPr>
                <w:rFonts w:ascii="Times New Roman" w:hAnsi="Times New Roman"/>
                <w:sz w:val="28"/>
              </w:rPr>
            </w:pPr>
            <w:r>
              <w:rPr>
                <w:rFonts w:ascii="Times New Roman" w:hAnsi="Times New Roman"/>
                <w:sz w:val="28"/>
              </w:rPr>
              <w:t>Крылатые слова и выражения.</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BD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BF000000">
            <w:pPr>
              <w:widowControl w:val="1"/>
              <w:ind/>
              <w:rPr>
                <w:rFonts w:ascii="Times New Roman" w:hAnsi="Times New Roman"/>
                <w:sz w:val="28"/>
              </w:rPr>
            </w:pPr>
            <w:r>
              <w:rPr>
                <w:rFonts w:ascii="Times New Roman" w:hAnsi="Times New Roman"/>
                <w:sz w:val="28"/>
              </w:rPr>
              <w:t>13</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C0000000">
            <w:pPr>
              <w:widowControl w:val="1"/>
              <w:ind/>
              <w:rPr>
                <w:rFonts w:ascii="Times New Roman" w:hAnsi="Times New Roman"/>
                <w:sz w:val="28"/>
              </w:rPr>
            </w:pPr>
            <w:r>
              <w:rPr>
                <w:rFonts w:ascii="Times New Roman" w:hAnsi="Times New Roman"/>
                <w:sz w:val="28"/>
              </w:rPr>
              <w:t>Устаревшие и современные слова.</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C1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C3000000">
            <w:pPr>
              <w:widowControl w:val="1"/>
              <w:ind/>
              <w:rPr>
                <w:rFonts w:ascii="Times New Roman" w:hAnsi="Times New Roman"/>
                <w:sz w:val="28"/>
              </w:rPr>
            </w:pPr>
            <w:r>
              <w:rPr>
                <w:rFonts w:ascii="Times New Roman" w:hAnsi="Times New Roman"/>
                <w:sz w:val="28"/>
              </w:rPr>
              <w:t>14</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C4000000">
            <w:pPr>
              <w:widowControl w:val="1"/>
              <w:ind/>
              <w:rPr>
                <w:rFonts w:ascii="Times New Roman" w:hAnsi="Times New Roman"/>
                <w:sz w:val="28"/>
              </w:rPr>
            </w:pPr>
            <w:r>
              <w:rPr>
                <w:rFonts w:ascii="Times New Roman" w:hAnsi="Times New Roman"/>
                <w:sz w:val="28"/>
              </w:rPr>
              <w:t>Этимология: происхождение слов.</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C5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C7000000">
            <w:pPr>
              <w:widowControl w:val="1"/>
              <w:ind/>
              <w:rPr>
                <w:rFonts w:ascii="Times New Roman" w:hAnsi="Times New Roman"/>
                <w:sz w:val="28"/>
              </w:rPr>
            </w:pPr>
            <w:r>
              <w:rPr>
                <w:rFonts w:ascii="Times New Roman" w:hAnsi="Times New Roman"/>
                <w:sz w:val="28"/>
              </w:rPr>
              <w:t>15</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C8000000">
            <w:pPr>
              <w:widowControl w:val="1"/>
              <w:ind/>
              <w:rPr>
                <w:rFonts w:ascii="Times New Roman" w:hAnsi="Times New Roman"/>
                <w:sz w:val="28"/>
              </w:rPr>
            </w:pPr>
            <w:r>
              <w:rPr>
                <w:rFonts w:ascii="Times New Roman" w:hAnsi="Times New Roman"/>
                <w:sz w:val="28"/>
              </w:rPr>
              <w:t>Предложение. Виды предложений.</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C9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CB000000">
            <w:pPr>
              <w:widowControl w:val="1"/>
              <w:ind/>
              <w:rPr>
                <w:rFonts w:ascii="Times New Roman" w:hAnsi="Times New Roman"/>
                <w:sz w:val="28"/>
              </w:rPr>
            </w:pPr>
            <w:r>
              <w:rPr>
                <w:rFonts w:ascii="Times New Roman" w:hAnsi="Times New Roman"/>
                <w:sz w:val="28"/>
              </w:rPr>
              <w:t>16</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CC000000">
            <w:pPr>
              <w:widowControl w:val="1"/>
              <w:ind/>
              <w:rPr>
                <w:rFonts w:ascii="Times New Roman" w:hAnsi="Times New Roman"/>
                <w:sz w:val="28"/>
              </w:rPr>
            </w:pPr>
            <w:r>
              <w:rPr>
                <w:rFonts w:ascii="Times New Roman" w:hAnsi="Times New Roman"/>
                <w:sz w:val="28"/>
              </w:rPr>
              <w:t xml:space="preserve">Открытия эрудитов. Олимпиада. </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CD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CF000000">
            <w:pPr>
              <w:widowControl w:val="1"/>
              <w:ind/>
              <w:rPr>
                <w:rFonts w:ascii="Times New Roman" w:hAnsi="Times New Roman"/>
                <w:sz w:val="28"/>
              </w:rPr>
            </w:pPr>
            <w:r>
              <w:rPr>
                <w:rFonts w:ascii="Times New Roman" w:hAnsi="Times New Roman"/>
                <w:sz w:val="28"/>
              </w:rPr>
              <w:t>17</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D0000000">
            <w:pPr>
              <w:widowControl w:val="1"/>
              <w:ind/>
              <w:rPr>
                <w:rFonts w:ascii="Times New Roman" w:hAnsi="Times New Roman"/>
                <w:sz w:val="28"/>
              </w:rPr>
            </w:pPr>
            <w:r>
              <w:rPr>
                <w:rFonts w:ascii="Times New Roman" w:hAnsi="Times New Roman"/>
                <w:sz w:val="28"/>
              </w:rPr>
              <w:t>Члены предложения.</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D1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D3000000">
            <w:pPr>
              <w:widowControl w:val="1"/>
              <w:ind/>
              <w:rPr>
                <w:rFonts w:ascii="Times New Roman" w:hAnsi="Times New Roman"/>
                <w:sz w:val="28"/>
              </w:rPr>
            </w:pPr>
            <w:r>
              <w:rPr>
                <w:rFonts w:ascii="Times New Roman" w:hAnsi="Times New Roman"/>
                <w:sz w:val="28"/>
              </w:rPr>
              <w:t>18</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D4000000">
            <w:pPr>
              <w:widowControl w:val="1"/>
              <w:ind/>
              <w:rPr>
                <w:rFonts w:ascii="Times New Roman" w:hAnsi="Times New Roman"/>
                <w:sz w:val="28"/>
              </w:rPr>
            </w:pPr>
            <w:r>
              <w:rPr>
                <w:rFonts w:ascii="Times New Roman" w:hAnsi="Times New Roman"/>
                <w:sz w:val="28"/>
              </w:rPr>
              <w:t>Связь слов в словосочетании, предложении.</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D5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D7000000">
            <w:pPr>
              <w:widowControl w:val="1"/>
              <w:ind/>
              <w:rPr>
                <w:rFonts w:ascii="Times New Roman" w:hAnsi="Times New Roman"/>
                <w:sz w:val="28"/>
              </w:rPr>
            </w:pPr>
            <w:r>
              <w:rPr>
                <w:rFonts w:ascii="Times New Roman" w:hAnsi="Times New Roman"/>
                <w:sz w:val="28"/>
              </w:rPr>
              <w:t>19</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D8000000">
            <w:pPr>
              <w:widowControl w:val="1"/>
              <w:ind/>
              <w:rPr>
                <w:rFonts w:ascii="Times New Roman" w:hAnsi="Times New Roman"/>
                <w:sz w:val="28"/>
              </w:rPr>
            </w:pPr>
            <w:r>
              <w:rPr>
                <w:rFonts w:ascii="Times New Roman" w:hAnsi="Times New Roman"/>
                <w:sz w:val="28"/>
              </w:rPr>
              <w:t>Выделение признаков связного текста.</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D9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DB000000">
            <w:pPr>
              <w:widowControl w:val="1"/>
              <w:ind/>
              <w:rPr>
                <w:rFonts w:ascii="Times New Roman" w:hAnsi="Times New Roman"/>
                <w:sz w:val="28"/>
              </w:rPr>
            </w:pPr>
            <w:r>
              <w:rPr>
                <w:rFonts w:ascii="Times New Roman" w:hAnsi="Times New Roman"/>
                <w:sz w:val="28"/>
              </w:rPr>
              <w:t>20</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DC000000">
            <w:pPr>
              <w:widowControl w:val="1"/>
              <w:ind/>
              <w:rPr>
                <w:rFonts w:ascii="Times New Roman" w:hAnsi="Times New Roman"/>
                <w:sz w:val="28"/>
              </w:rPr>
            </w:pPr>
            <w:r>
              <w:rPr>
                <w:rFonts w:ascii="Times New Roman" w:hAnsi="Times New Roman"/>
                <w:sz w:val="28"/>
              </w:rPr>
              <w:t>Составление предложений из слов. Объединение их в связный текст.</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DD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DF000000">
            <w:pPr>
              <w:widowControl w:val="1"/>
              <w:ind/>
              <w:rPr>
                <w:rFonts w:ascii="Times New Roman" w:hAnsi="Times New Roman"/>
                <w:sz w:val="28"/>
              </w:rPr>
            </w:pPr>
            <w:r>
              <w:rPr>
                <w:rFonts w:ascii="Times New Roman" w:hAnsi="Times New Roman"/>
                <w:sz w:val="28"/>
              </w:rPr>
              <w:t>21</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E0000000">
            <w:pPr>
              <w:widowControl w:val="1"/>
              <w:ind/>
              <w:rPr>
                <w:rFonts w:ascii="Times New Roman" w:hAnsi="Times New Roman"/>
                <w:sz w:val="28"/>
              </w:rPr>
            </w:pPr>
            <w:r>
              <w:rPr>
                <w:rFonts w:ascii="Times New Roman" w:hAnsi="Times New Roman"/>
                <w:sz w:val="28"/>
              </w:rPr>
              <w:t>Стили речи: разговорный и книжный.</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E1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E3000000">
            <w:pPr>
              <w:widowControl w:val="1"/>
              <w:ind/>
              <w:rPr>
                <w:rFonts w:ascii="Times New Roman" w:hAnsi="Times New Roman"/>
                <w:sz w:val="28"/>
              </w:rPr>
            </w:pPr>
            <w:r>
              <w:rPr>
                <w:rFonts w:ascii="Times New Roman" w:hAnsi="Times New Roman"/>
                <w:sz w:val="28"/>
              </w:rPr>
              <w:t>22</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E4000000">
            <w:pPr>
              <w:widowControl w:val="1"/>
              <w:ind/>
              <w:rPr>
                <w:rFonts w:ascii="Times New Roman" w:hAnsi="Times New Roman"/>
                <w:sz w:val="28"/>
              </w:rPr>
            </w:pPr>
            <w:r>
              <w:rPr>
                <w:rFonts w:ascii="Times New Roman" w:hAnsi="Times New Roman"/>
                <w:sz w:val="28"/>
              </w:rPr>
              <w:t>Разговорный стиль. Диалог.</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E5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E7000000">
            <w:pPr>
              <w:widowControl w:val="1"/>
              <w:ind/>
              <w:rPr>
                <w:rFonts w:ascii="Times New Roman" w:hAnsi="Times New Roman"/>
                <w:sz w:val="28"/>
              </w:rPr>
            </w:pPr>
            <w:r>
              <w:rPr>
                <w:rFonts w:ascii="Times New Roman" w:hAnsi="Times New Roman"/>
                <w:sz w:val="28"/>
              </w:rPr>
              <w:t>23</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E8000000">
            <w:pPr>
              <w:widowControl w:val="1"/>
              <w:ind/>
              <w:rPr>
                <w:rFonts w:ascii="Times New Roman" w:hAnsi="Times New Roman"/>
                <w:sz w:val="28"/>
              </w:rPr>
            </w:pPr>
            <w:r>
              <w:rPr>
                <w:rFonts w:ascii="Times New Roman" w:hAnsi="Times New Roman"/>
                <w:sz w:val="28"/>
              </w:rPr>
              <w:t>Диалог и монолог.</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E9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EB000000">
            <w:pPr>
              <w:widowControl w:val="1"/>
              <w:ind/>
              <w:rPr>
                <w:rFonts w:ascii="Times New Roman" w:hAnsi="Times New Roman"/>
                <w:sz w:val="28"/>
              </w:rPr>
            </w:pPr>
            <w:r>
              <w:rPr>
                <w:rFonts w:ascii="Times New Roman" w:hAnsi="Times New Roman"/>
                <w:sz w:val="28"/>
              </w:rPr>
              <w:t>24</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EC000000">
            <w:pPr>
              <w:widowControl w:val="1"/>
              <w:ind/>
              <w:rPr>
                <w:rFonts w:ascii="Times New Roman" w:hAnsi="Times New Roman"/>
                <w:sz w:val="28"/>
              </w:rPr>
            </w:pPr>
            <w:r>
              <w:rPr>
                <w:rFonts w:ascii="Times New Roman" w:hAnsi="Times New Roman"/>
                <w:sz w:val="28"/>
              </w:rPr>
              <w:t>Художественный стиль. Общее понятие.</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ED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EF000000">
            <w:pPr>
              <w:widowControl w:val="1"/>
              <w:ind/>
              <w:rPr>
                <w:rFonts w:ascii="Times New Roman" w:hAnsi="Times New Roman"/>
                <w:sz w:val="28"/>
              </w:rPr>
            </w:pPr>
            <w:r>
              <w:rPr>
                <w:rFonts w:ascii="Times New Roman" w:hAnsi="Times New Roman"/>
                <w:sz w:val="28"/>
              </w:rPr>
              <w:t>25</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F0000000">
            <w:pPr>
              <w:widowControl w:val="1"/>
              <w:ind/>
              <w:rPr>
                <w:rFonts w:ascii="Times New Roman" w:hAnsi="Times New Roman"/>
                <w:sz w:val="28"/>
              </w:rPr>
            </w:pPr>
            <w:r>
              <w:rPr>
                <w:rFonts w:ascii="Times New Roman" w:hAnsi="Times New Roman"/>
                <w:sz w:val="28"/>
              </w:rPr>
              <w:t>Краткое изложение текста по плану и опорным словам на основе зрительного восприятия.</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F1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F3000000">
            <w:pPr>
              <w:widowControl w:val="1"/>
              <w:ind/>
              <w:rPr>
                <w:rFonts w:ascii="Times New Roman" w:hAnsi="Times New Roman"/>
                <w:sz w:val="28"/>
              </w:rPr>
            </w:pPr>
            <w:r>
              <w:rPr>
                <w:rFonts w:ascii="Times New Roman" w:hAnsi="Times New Roman"/>
                <w:sz w:val="28"/>
              </w:rPr>
              <w:t>26</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F4000000">
            <w:pPr>
              <w:widowControl w:val="1"/>
              <w:ind/>
              <w:rPr>
                <w:rFonts w:ascii="Times New Roman" w:hAnsi="Times New Roman"/>
                <w:sz w:val="28"/>
              </w:rPr>
            </w:pPr>
            <w:r>
              <w:rPr>
                <w:rFonts w:ascii="Times New Roman" w:hAnsi="Times New Roman"/>
                <w:sz w:val="28"/>
              </w:rPr>
              <w:t>Изобразительно-выразительные средства языка. Эпитет.</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F5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F7000000">
            <w:pPr>
              <w:widowControl w:val="1"/>
              <w:ind/>
              <w:rPr>
                <w:rFonts w:ascii="Times New Roman" w:hAnsi="Times New Roman"/>
                <w:sz w:val="28"/>
              </w:rPr>
            </w:pPr>
            <w:r>
              <w:rPr>
                <w:rFonts w:ascii="Times New Roman" w:hAnsi="Times New Roman"/>
                <w:sz w:val="28"/>
              </w:rPr>
              <w:t>27</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F8000000">
            <w:pPr>
              <w:widowControl w:val="1"/>
              <w:ind/>
              <w:rPr>
                <w:rFonts w:ascii="Times New Roman" w:hAnsi="Times New Roman"/>
                <w:sz w:val="28"/>
              </w:rPr>
            </w:pPr>
            <w:r>
              <w:rPr>
                <w:rFonts w:ascii="Times New Roman" w:hAnsi="Times New Roman"/>
                <w:sz w:val="28"/>
              </w:rPr>
              <w:t>Изобразительно-выразительные средства языка. Метафора. Сравнение.</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F9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FB000000">
            <w:pPr>
              <w:widowControl w:val="1"/>
              <w:ind/>
              <w:rPr>
                <w:rFonts w:ascii="Times New Roman" w:hAnsi="Times New Roman"/>
                <w:sz w:val="28"/>
              </w:rPr>
            </w:pPr>
            <w:r>
              <w:rPr>
                <w:rFonts w:ascii="Times New Roman" w:hAnsi="Times New Roman"/>
                <w:sz w:val="28"/>
              </w:rPr>
              <w:t>28</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FC000000">
            <w:pPr>
              <w:widowControl w:val="1"/>
              <w:ind/>
              <w:rPr>
                <w:rFonts w:ascii="Times New Roman" w:hAnsi="Times New Roman"/>
                <w:sz w:val="28"/>
              </w:rPr>
            </w:pPr>
            <w:r>
              <w:rPr>
                <w:rFonts w:ascii="Times New Roman" w:hAnsi="Times New Roman"/>
                <w:sz w:val="28"/>
              </w:rPr>
              <w:t>Изобразительно-выразительные средства языка. Олицетворение.</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FD00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0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FF000000">
            <w:pPr>
              <w:widowControl w:val="1"/>
              <w:ind/>
              <w:rPr>
                <w:rFonts w:ascii="Times New Roman" w:hAnsi="Times New Roman"/>
                <w:sz w:val="28"/>
              </w:rPr>
            </w:pPr>
            <w:r>
              <w:rPr>
                <w:rFonts w:ascii="Times New Roman" w:hAnsi="Times New Roman"/>
                <w:sz w:val="28"/>
              </w:rPr>
              <w:t>29</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00010000">
            <w:pPr>
              <w:widowControl w:val="1"/>
              <w:ind/>
              <w:rPr>
                <w:rFonts w:ascii="Times New Roman" w:hAnsi="Times New Roman"/>
                <w:sz w:val="28"/>
              </w:rPr>
            </w:pPr>
            <w:r>
              <w:rPr>
                <w:rFonts w:ascii="Times New Roman" w:hAnsi="Times New Roman"/>
                <w:sz w:val="28"/>
              </w:rPr>
              <w:t>Научный стиль речи. Научные слова.</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0101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1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03010000">
            <w:pPr>
              <w:widowControl w:val="1"/>
              <w:ind/>
              <w:rPr>
                <w:rFonts w:ascii="Times New Roman" w:hAnsi="Times New Roman"/>
                <w:sz w:val="28"/>
              </w:rPr>
            </w:pPr>
            <w:r>
              <w:rPr>
                <w:rFonts w:ascii="Times New Roman" w:hAnsi="Times New Roman"/>
                <w:sz w:val="28"/>
              </w:rPr>
              <w:t>30</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04010000">
            <w:pPr>
              <w:widowControl w:val="1"/>
              <w:ind/>
              <w:rPr>
                <w:rFonts w:ascii="Times New Roman" w:hAnsi="Times New Roman"/>
                <w:sz w:val="28"/>
              </w:rPr>
            </w:pPr>
            <w:r>
              <w:rPr>
                <w:rFonts w:ascii="Times New Roman" w:hAnsi="Times New Roman"/>
                <w:sz w:val="28"/>
              </w:rPr>
              <w:t>Правописание падежных окончаний существительных.</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0501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1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07010000">
            <w:pPr>
              <w:widowControl w:val="1"/>
              <w:ind/>
              <w:rPr>
                <w:rFonts w:ascii="Times New Roman" w:hAnsi="Times New Roman"/>
                <w:sz w:val="28"/>
              </w:rPr>
            </w:pPr>
            <w:r>
              <w:rPr>
                <w:rFonts w:ascii="Times New Roman" w:hAnsi="Times New Roman"/>
                <w:sz w:val="28"/>
              </w:rPr>
              <w:t>31</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08010000">
            <w:pPr>
              <w:widowControl w:val="1"/>
              <w:ind/>
              <w:rPr>
                <w:rFonts w:ascii="Times New Roman" w:hAnsi="Times New Roman"/>
                <w:sz w:val="28"/>
              </w:rPr>
            </w:pPr>
            <w:r>
              <w:rPr>
                <w:rFonts w:ascii="Times New Roman" w:hAnsi="Times New Roman"/>
                <w:sz w:val="28"/>
              </w:rPr>
              <w:t>Изложение-повествование текста по обобщённым вопросам и опорным словам на основе слухового восприятия.</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0901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1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0B010000">
            <w:pPr>
              <w:widowControl w:val="1"/>
              <w:ind/>
              <w:rPr>
                <w:rFonts w:ascii="Times New Roman" w:hAnsi="Times New Roman"/>
                <w:sz w:val="28"/>
              </w:rPr>
            </w:pPr>
            <w:r>
              <w:rPr>
                <w:rFonts w:ascii="Times New Roman" w:hAnsi="Times New Roman"/>
                <w:sz w:val="28"/>
              </w:rPr>
              <w:t>32</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0C010000">
            <w:pPr>
              <w:widowControl w:val="1"/>
              <w:ind/>
              <w:rPr>
                <w:rFonts w:ascii="Times New Roman" w:hAnsi="Times New Roman"/>
                <w:sz w:val="28"/>
              </w:rPr>
            </w:pPr>
            <w:r>
              <w:rPr>
                <w:rFonts w:ascii="Times New Roman" w:hAnsi="Times New Roman"/>
                <w:sz w:val="28"/>
              </w:rPr>
              <w:t>Правописание предлогов и приставок.</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0D01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0F010000">
            <w:pPr>
              <w:widowControl w:val="1"/>
              <w:ind/>
              <w:rPr>
                <w:rFonts w:ascii="Times New Roman" w:hAnsi="Times New Roman"/>
                <w:sz w:val="28"/>
              </w:rPr>
            </w:pPr>
            <w:r>
              <w:rPr>
                <w:rFonts w:ascii="Times New Roman" w:hAnsi="Times New Roman"/>
                <w:sz w:val="28"/>
              </w:rPr>
              <w:t>33</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10010000">
            <w:pPr>
              <w:widowControl w:val="1"/>
              <w:ind/>
              <w:rPr>
                <w:rFonts w:ascii="Times New Roman" w:hAnsi="Times New Roman"/>
                <w:sz w:val="28"/>
              </w:rPr>
            </w:pPr>
            <w:r>
              <w:rPr>
                <w:rFonts w:ascii="Times New Roman" w:hAnsi="Times New Roman"/>
                <w:sz w:val="28"/>
              </w:rPr>
              <w:t>Изложение-описание по коллективно составленному плану и опорным словам.</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1101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widowControl w:val="1"/>
              <w:ind/>
              <w:jc w:val="center"/>
              <w:rPr>
                <w:rFonts w:ascii="Times New Roman" w:hAnsi="Times New Roman"/>
                <w:sz w:val="28"/>
              </w:rPr>
            </w:pPr>
          </w:p>
        </w:tc>
      </w:tr>
      <w:tr>
        <w:tc>
          <w:tcPr>
            <w:tcW w:type="dxa" w:w="708"/>
            <w:tcBorders>
              <w:top w:color="000000" w:sz="4" w:val="single"/>
              <w:left w:color="000000" w:sz="4" w:val="single"/>
              <w:bottom w:color="000000" w:sz="4" w:val="single"/>
            </w:tcBorders>
            <w:shd w:fill="auto" w:val="clear"/>
            <w:tcMar>
              <w:top w:type="dxa" w:w="0"/>
              <w:left w:type="dxa" w:w="108"/>
              <w:bottom w:type="dxa" w:w="0"/>
              <w:right w:type="dxa" w:w="108"/>
            </w:tcMar>
          </w:tcPr>
          <w:p w14:paraId="13010000">
            <w:pPr>
              <w:widowControl w:val="1"/>
              <w:ind/>
              <w:rPr>
                <w:rFonts w:ascii="Times New Roman" w:hAnsi="Times New Roman"/>
                <w:sz w:val="28"/>
              </w:rPr>
            </w:pPr>
            <w:r>
              <w:rPr>
                <w:rFonts w:ascii="Times New Roman" w:hAnsi="Times New Roman"/>
                <w:sz w:val="28"/>
              </w:rPr>
              <w:t>34</w:t>
            </w:r>
          </w:p>
        </w:tc>
        <w:tc>
          <w:tcPr>
            <w:tcW w:type="dxa" w:w="5534"/>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widowControl w:val="1"/>
              <w:ind/>
              <w:rPr>
                <w:rFonts w:ascii="Times New Roman" w:hAnsi="Times New Roman"/>
                <w:sz w:val="28"/>
              </w:rPr>
            </w:pPr>
            <w:r>
              <w:rPr>
                <w:rFonts w:ascii="Times New Roman" w:hAnsi="Times New Roman"/>
                <w:sz w:val="28"/>
              </w:rPr>
              <w:t>Открытия эрудитов. Олимпиада.</w:t>
            </w:r>
          </w:p>
        </w:tc>
        <w:tc>
          <w:tcPr>
            <w:tcW w:type="dxa" w:w="1978"/>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widowControl w:val="1"/>
              <w:ind/>
              <w:jc w:val="center"/>
              <w:rPr>
                <w:rFonts w:ascii="Times New Roman" w:hAnsi="Times New Roman"/>
                <w:sz w:val="28"/>
              </w:rPr>
            </w:pPr>
            <w:r>
              <w:rPr>
                <w:rFonts w:ascii="Times New Roman" w:hAnsi="Times New Roman"/>
                <w:sz w:val="28"/>
              </w:rPr>
              <w:t>1</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widowControl w:val="1"/>
              <w:ind/>
              <w:jc w:val="center"/>
              <w:rPr>
                <w:rFonts w:ascii="Times New Roman" w:hAnsi="Times New Roman"/>
                <w:sz w:val="28"/>
              </w:rPr>
            </w:pPr>
          </w:p>
        </w:tc>
      </w:tr>
    </w:tbl>
    <w:p w14:paraId="17010000">
      <w:pPr>
        <w:spacing w:after="120" w:before="120"/>
        <w:ind w:firstLine="0" w:left="120" w:right="120"/>
        <w:rPr>
          <w:rFonts w:ascii="Times New Roman" w:hAnsi="Times New Roman"/>
          <w:sz w:val="28"/>
        </w:rPr>
      </w:pPr>
    </w:p>
    <w:p w14:paraId="18010000">
      <w:pPr>
        <w:spacing w:after="120" w:before="120"/>
        <w:ind w:firstLine="0" w:left="120" w:right="120"/>
        <w:jc w:val="left"/>
        <w:rPr>
          <w:rFonts w:ascii="Times New Roman" w:hAnsi="Times New Roman"/>
          <w:sz w:val="28"/>
        </w:rPr>
      </w:pPr>
      <w:r>
        <w:rPr>
          <w:rFonts w:ascii="Times New Roman" w:hAnsi="Times New Roman"/>
          <w:sz w:val="28"/>
        </w:rPr>
        <w:br/>
      </w:r>
    </w:p>
    <w:p w14:paraId="19010000">
      <w:pPr>
        <w:spacing w:line="100" w:lineRule="atLeast"/>
        <w:ind/>
        <w:jc w:val="center"/>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 Календарно - тематическое планирование.</w:t>
      </w:r>
    </w:p>
    <w:tbl>
      <w:tblPr>
        <w:tblInd w:type="dxa" w:w="-196"/>
        <w:tblLayout w:type="fixed"/>
        <w:tblCellMar>
          <w:top w:type="dxa" w:w="0"/>
          <w:left w:type="dxa" w:w="108"/>
          <w:bottom w:type="dxa" w:w="0"/>
          <w:right w:type="dxa" w:w="108"/>
        </w:tblCellMar>
      </w:tblPr>
      <w:tblGrid>
        <w:gridCol w:w="675"/>
        <w:gridCol w:w="6585"/>
        <w:gridCol w:w="1549"/>
        <w:gridCol w:w="2816"/>
        <w:gridCol w:w="1066"/>
        <w:gridCol w:w="1263"/>
      </w:tblGrid>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ind/>
              <w:jc w:val="center"/>
              <w:rPr>
                <w:rFonts w:ascii="Times New Roman" w:hAnsi="Times New Roman"/>
                <w:sz w:val="28"/>
              </w:rPr>
            </w:pPr>
            <w:r>
              <w:rPr>
                <w:rFonts w:ascii="Times New Roman" w:hAnsi="Times New Roman"/>
                <w:b w:val="1"/>
                <w:sz w:val="28"/>
              </w:rPr>
              <w:t xml:space="preserve">№ </w:t>
            </w:r>
            <w:r>
              <w:rPr>
                <w:rFonts w:ascii="Times New Roman" w:hAnsi="Times New Roman"/>
                <w:b w:val="1"/>
                <w:sz w:val="28"/>
              </w:rPr>
              <w:t>п/п</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ind/>
              <w:jc w:val="center"/>
              <w:rPr>
                <w:rFonts w:ascii="Times New Roman" w:hAnsi="Times New Roman"/>
                <w:sz w:val="28"/>
              </w:rPr>
            </w:pPr>
            <w:r>
              <w:rPr>
                <w:rFonts w:ascii="Times New Roman" w:hAnsi="Times New Roman"/>
                <w:b w:val="1"/>
                <w:sz w:val="28"/>
              </w:rPr>
              <w:t>Тема</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1C010000">
            <w:pPr>
              <w:ind/>
              <w:jc w:val="center"/>
              <w:rPr>
                <w:rFonts w:ascii="Times New Roman" w:hAnsi="Times New Roman"/>
                <w:sz w:val="28"/>
              </w:rPr>
            </w:pPr>
            <w:r>
              <w:rPr>
                <w:rFonts w:ascii="Times New Roman" w:hAnsi="Times New Roman"/>
                <w:b w:val="1"/>
                <w:sz w:val="28"/>
              </w:rPr>
              <w:t>Количество часов</w:t>
            </w:r>
          </w:p>
          <w:p w14:paraId="1D010000">
            <w:pPr>
              <w:rPr>
                <w:rFonts w:ascii="Times New Roman" w:hAnsi="Times New Roman"/>
                <w:sz w:val="28"/>
              </w:rPr>
            </w:pPr>
          </w:p>
        </w:tc>
        <w:tc>
          <w:tcPr>
            <w:tcW w:type="dxa" w:w="3882"/>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ind/>
              <w:jc w:val="center"/>
              <w:rPr>
                <w:rFonts w:ascii="Times New Roman" w:hAnsi="Times New Roman"/>
                <w:sz w:val="28"/>
              </w:rPr>
            </w:pPr>
            <w:r>
              <w:rPr>
                <w:rFonts w:ascii="Times New Roman" w:hAnsi="Times New Roman"/>
                <w:b w:val="1"/>
                <w:sz w:val="28"/>
              </w:rPr>
              <w:t>Дата проведения</w:t>
            </w: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1F010000">
            <w:pPr>
              <w:ind/>
              <w:jc w:val="center"/>
              <w:rPr>
                <w:rFonts w:ascii="Times New Roman" w:hAnsi="Times New Roman"/>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20010000">
            <w:pPr>
              <w:ind/>
              <w:jc w:val="center"/>
              <w:rPr>
                <w:rFonts w:ascii="Times New Roman" w:hAnsi="Times New Roman"/>
                <w:b w:val="1"/>
                <w:sz w:val="28"/>
              </w:rPr>
            </w:pP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21010000">
            <w:pPr>
              <w:ind/>
              <w:jc w:val="center"/>
              <w:rPr>
                <w:rFonts w:ascii="Times New Roman" w:hAnsi="Times New Roman"/>
                <w:b w:val="1"/>
                <w:sz w:val="28"/>
              </w:rPr>
            </w:pP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ind/>
              <w:jc w:val="center"/>
              <w:rPr>
                <w:rFonts w:ascii="Times New Roman" w:hAnsi="Times New Roman"/>
                <w:b w:val="1"/>
                <w:sz w:val="28"/>
              </w:rPr>
            </w:pP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23010000">
            <w:pPr>
              <w:ind/>
              <w:jc w:val="center"/>
              <w:rPr>
                <w:rFonts w:ascii="Times New Roman" w:hAnsi="Times New Roman"/>
                <w:sz w:val="28"/>
              </w:rPr>
            </w:pPr>
            <w:r>
              <w:rPr>
                <w:rFonts w:ascii="Times New Roman" w:hAnsi="Times New Roman"/>
                <w:b w:val="1"/>
                <w:sz w:val="28"/>
              </w:rPr>
              <w:t>план</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ind/>
              <w:jc w:val="center"/>
              <w:rPr>
                <w:rFonts w:ascii="Times New Roman" w:hAnsi="Times New Roman"/>
                <w:sz w:val="28"/>
              </w:rPr>
            </w:pPr>
            <w:r>
              <w:rPr>
                <w:rFonts w:ascii="Times New Roman" w:hAnsi="Times New Roman"/>
                <w:b w:val="1"/>
                <w:sz w:val="28"/>
              </w:rPr>
              <w:t>факт</w:t>
            </w: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ind/>
              <w:jc w:val="cente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26010000">
            <w:pPr>
              <w:rPr>
                <w:rFonts w:ascii="Times New Roman" w:hAnsi="Times New Roman"/>
                <w:sz w:val="28"/>
              </w:rPr>
            </w:pPr>
            <w:r>
              <w:rPr>
                <w:rFonts w:ascii="Times New Roman" w:hAnsi="Times New Roman"/>
                <w:sz w:val="28"/>
              </w:rPr>
              <w:t>1</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27010000">
            <w:pPr>
              <w:ind/>
              <w:jc w:val="both"/>
              <w:rPr>
                <w:rFonts w:ascii="Times New Roman" w:hAnsi="Times New Roman"/>
                <w:sz w:val="28"/>
              </w:rPr>
            </w:pPr>
            <w:r>
              <w:rPr>
                <w:rFonts w:ascii="Times New Roman" w:hAnsi="Times New Roman"/>
                <w:sz w:val="28"/>
              </w:rPr>
              <w:t>Речь. Средства выразительности речи.</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28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29010000">
            <w:pPr>
              <w:rPr>
                <w:rFonts w:ascii="Times New Roman" w:hAnsi="Times New Roman"/>
                <w:sz w:val="28"/>
              </w:rPr>
            </w:pPr>
            <w:r>
              <w:rPr>
                <w:rFonts w:ascii="Times New Roman" w:hAnsi="Times New Roman"/>
                <w:sz w:val="28"/>
              </w:rPr>
              <w:t>07.09</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2A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2B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2C010000">
            <w:pPr>
              <w:rPr>
                <w:rFonts w:ascii="Times New Roman" w:hAnsi="Times New Roman"/>
                <w:sz w:val="28"/>
              </w:rPr>
            </w:pPr>
            <w:r>
              <w:rPr>
                <w:rFonts w:ascii="Times New Roman" w:hAnsi="Times New Roman"/>
                <w:sz w:val="28"/>
              </w:rPr>
              <w:t>2</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ind/>
              <w:jc w:val="both"/>
              <w:rPr>
                <w:rFonts w:ascii="Times New Roman" w:hAnsi="Times New Roman"/>
                <w:sz w:val="28"/>
              </w:rPr>
            </w:pPr>
            <w:r>
              <w:rPr>
                <w:rFonts w:ascii="Times New Roman" w:hAnsi="Times New Roman"/>
                <w:sz w:val="28"/>
              </w:rPr>
              <w:t>Речь. Средства выразительности речи.</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2E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rPr>
                <w:rFonts w:ascii="Times New Roman" w:hAnsi="Times New Roman"/>
                <w:sz w:val="28"/>
              </w:rPr>
            </w:pPr>
            <w:r>
              <w:rPr>
                <w:rFonts w:ascii="Times New Roman" w:hAnsi="Times New Roman"/>
                <w:sz w:val="28"/>
              </w:rPr>
              <w:t>14.09</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31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32010000">
            <w:pPr>
              <w:rPr>
                <w:rFonts w:ascii="Times New Roman" w:hAnsi="Times New Roman"/>
                <w:sz w:val="28"/>
              </w:rPr>
            </w:pPr>
            <w:r>
              <w:rPr>
                <w:rFonts w:ascii="Times New Roman" w:hAnsi="Times New Roman"/>
                <w:sz w:val="28"/>
              </w:rPr>
              <w:t>3</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ind/>
              <w:jc w:val="both"/>
              <w:rPr>
                <w:rFonts w:ascii="Times New Roman" w:hAnsi="Times New Roman"/>
                <w:sz w:val="28"/>
              </w:rPr>
            </w:pPr>
            <w:r>
              <w:rPr>
                <w:rFonts w:ascii="Times New Roman" w:hAnsi="Times New Roman"/>
                <w:sz w:val="28"/>
              </w:rPr>
              <w:t>Культура общения. Соблюдение речевого этикета.</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35010000">
            <w:pPr>
              <w:rPr>
                <w:rFonts w:ascii="Times New Roman" w:hAnsi="Times New Roman"/>
                <w:sz w:val="28"/>
              </w:rPr>
            </w:pPr>
            <w:r>
              <w:rPr>
                <w:rFonts w:ascii="Times New Roman" w:hAnsi="Times New Roman"/>
                <w:sz w:val="28"/>
              </w:rPr>
              <w:t>21.09</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38010000">
            <w:pPr>
              <w:rPr>
                <w:rFonts w:ascii="Times New Roman" w:hAnsi="Times New Roman"/>
                <w:sz w:val="28"/>
              </w:rPr>
            </w:pPr>
            <w:r>
              <w:rPr>
                <w:rFonts w:ascii="Times New Roman" w:hAnsi="Times New Roman"/>
                <w:sz w:val="28"/>
              </w:rPr>
              <w:t>4</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39010000">
            <w:pPr>
              <w:ind/>
              <w:jc w:val="both"/>
              <w:rPr>
                <w:rFonts w:ascii="Times New Roman" w:hAnsi="Times New Roman"/>
                <w:sz w:val="28"/>
              </w:rPr>
            </w:pPr>
            <w:r>
              <w:rPr>
                <w:rFonts w:ascii="Times New Roman" w:hAnsi="Times New Roman"/>
                <w:sz w:val="28"/>
              </w:rPr>
              <w:t>Слово. Его значение.</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rPr>
                <w:rFonts w:ascii="Times New Roman" w:hAnsi="Times New Roman"/>
                <w:sz w:val="28"/>
              </w:rPr>
            </w:pPr>
            <w:r>
              <w:rPr>
                <w:rFonts w:ascii="Times New Roman" w:hAnsi="Times New Roman"/>
                <w:sz w:val="28"/>
              </w:rPr>
              <w:t>28.09</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3C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3D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rPr>
                <w:rFonts w:ascii="Times New Roman" w:hAnsi="Times New Roman"/>
                <w:sz w:val="28"/>
              </w:rPr>
            </w:pPr>
            <w:r>
              <w:rPr>
                <w:rFonts w:ascii="Times New Roman" w:hAnsi="Times New Roman"/>
                <w:sz w:val="28"/>
              </w:rPr>
              <w:t>5</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3F010000">
            <w:pPr>
              <w:ind/>
              <w:jc w:val="both"/>
              <w:rPr>
                <w:rFonts w:ascii="Times New Roman" w:hAnsi="Times New Roman"/>
                <w:sz w:val="28"/>
              </w:rPr>
            </w:pPr>
            <w:r>
              <w:rPr>
                <w:rFonts w:ascii="Times New Roman" w:hAnsi="Times New Roman"/>
                <w:sz w:val="28"/>
              </w:rPr>
              <w:t>Узнавание слова по толкованию его лексического значения.</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rPr>
                <w:rFonts w:ascii="Times New Roman" w:hAnsi="Times New Roman"/>
                <w:sz w:val="28"/>
              </w:rPr>
            </w:pPr>
            <w:r>
              <w:rPr>
                <w:rFonts w:ascii="Times New Roman" w:hAnsi="Times New Roman"/>
                <w:sz w:val="28"/>
              </w:rPr>
              <w:t>05.10</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42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rPr>
                <w:rFonts w:ascii="Times New Roman" w:hAnsi="Times New Roman"/>
                <w:sz w:val="28"/>
              </w:rPr>
            </w:pPr>
            <w:r>
              <w:rPr>
                <w:rFonts w:ascii="Times New Roman" w:hAnsi="Times New Roman"/>
                <w:sz w:val="28"/>
              </w:rPr>
              <w:t>6</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45010000">
            <w:pPr>
              <w:ind/>
              <w:jc w:val="both"/>
              <w:rPr>
                <w:rFonts w:ascii="Times New Roman" w:hAnsi="Times New Roman"/>
                <w:sz w:val="28"/>
              </w:rPr>
            </w:pPr>
            <w:r>
              <w:rPr>
                <w:rFonts w:ascii="Times New Roman" w:hAnsi="Times New Roman"/>
                <w:sz w:val="28"/>
              </w:rPr>
              <w:t>Синонимы. Подбор синонимов к слову. Нахождение в тексте.</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rPr>
                <w:rFonts w:ascii="Times New Roman" w:hAnsi="Times New Roman"/>
                <w:sz w:val="28"/>
              </w:rPr>
            </w:pPr>
            <w:r>
              <w:rPr>
                <w:rFonts w:ascii="Times New Roman" w:hAnsi="Times New Roman"/>
                <w:sz w:val="28"/>
              </w:rPr>
              <w:t>12.10</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48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49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4A010000">
            <w:pPr>
              <w:rPr>
                <w:rFonts w:ascii="Times New Roman" w:hAnsi="Times New Roman"/>
                <w:sz w:val="28"/>
              </w:rPr>
            </w:pPr>
            <w:r>
              <w:rPr>
                <w:rFonts w:ascii="Times New Roman" w:hAnsi="Times New Roman"/>
                <w:sz w:val="28"/>
              </w:rPr>
              <w:t>7</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4B010000">
            <w:pPr>
              <w:ind/>
              <w:jc w:val="both"/>
              <w:rPr>
                <w:rFonts w:ascii="Times New Roman" w:hAnsi="Times New Roman"/>
                <w:sz w:val="28"/>
              </w:rPr>
            </w:pPr>
            <w:r>
              <w:rPr>
                <w:rFonts w:ascii="Times New Roman" w:hAnsi="Times New Roman"/>
                <w:sz w:val="28"/>
              </w:rPr>
              <w:t>Омонимы.</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rPr>
                <w:rFonts w:ascii="Times New Roman" w:hAnsi="Times New Roman"/>
                <w:sz w:val="28"/>
              </w:rPr>
            </w:pPr>
            <w:r>
              <w:rPr>
                <w:rFonts w:ascii="Times New Roman" w:hAnsi="Times New Roman"/>
                <w:sz w:val="28"/>
              </w:rPr>
              <w:t>19.10</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4E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4F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50010000">
            <w:pPr>
              <w:rPr>
                <w:rFonts w:ascii="Times New Roman" w:hAnsi="Times New Roman"/>
                <w:sz w:val="28"/>
              </w:rPr>
            </w:pPr>
            <w:r>
              <w:rPr>
                <w:rFonts w:ascii="Times New Roman" w:hAnsi="Times New Roman"/>
                <w:sz w:val="28"/>
              </w:rPr>
              <w:t>8</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51010000">
            <w:pPr>
              <w:ind/>
              <w:jc w:val="both"/>
              <w:rPr>
                <w:rFonts w:ascii="Times New Roman" w:hAnsi="Times New Roman"/>
                <w:sz w:val="28"/>
              </w:rPr>
            </w:pPr>
            <w:r>
              <w:rPr>
                <w:rFonts w:ascii="Times New Roman" w:hAnsi="Times New Roman"/>
                <w:sz w:val="28"/>
              </w:rPr>
              <w:t>Употребление синонимов, омонимов в речи.</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53010000">
            <w:pPr>
              <w:rPr>
                <w:rFonts w:ascii="Times New Roman" w:hAnsi="Times New Roman"/>
                <w:sz w:val="28"/>
              </w:rPr>
            </w:pPr>
            <w:r>
              <w:rPr>
                <w:rFonts w:ascii="Times New Roman" w:hAnsi="Times New Roman"/>
                <w:sz w:val="28"/>
              </w:rPr>
              <w:t>26.10</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54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55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56010000">
            <w:pPr>
              <w:rPr>
                <w:rFonts w:ascii="Times New Roman" w:hAnsi="Times New Roman"/>
                <w:sz w:val="28"/>
              </w:rPr>
            </w:pPr>
            <w:r>
              <w:rPr>
                <w:rFonts w:ascii="Times New Roman" w:hAnsi="Times New Roman"/>
                <w:sz w:val="28"/>
              </w:rPr>
              <w:t>9</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57010000">
            <w:pPr>
              <w:ind/>
              <w:jc w:val="both"/>
              <w:rPr>
                <w:rFonts w:ascii="Times New Roman" w:hAnsi="Times New Roman"/>
                <w:sz w:val="28"/>
              </w:rPr>
            </w:pPr>
            <w:r>
              <w:rPr>
                <w:rFonts w:ascii="Times New Roman" w:hAnsi="Times New Roman"/>
                <w:sz w:val="28"/>
              </w:rPr>
              <w:t>Образные слова и выражения. Загадки.</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58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59010000">
            <w:pPr>
              <w:rPr>
                <w:rFonts w:ascii="Times New Roman" w:hAnsi="Times New Roman"/>
                <w:sz w:val="28"/>
              </w:rPr>
            </w:pPr>
            <w:r>
              <w:rPr>
                <w:rFonts w:ascii="Times New Roman" w:hAnsi="Times New Roman"/>
                <w:sz w:val="28"/>
              </w:rPr>
              <w:t>09.11</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5A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5B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5C010000">
            <w:pPr>
              <w:rPr>
                <w:rFonts w:ascii="Times New Roman" w:hAnsi="Times New Roman"/>
                <w:sz w:val="28"/>
              </w:rPr>
            </w:pPr>
            <w:r>
              <w:rPr>
                <w:rFonts w:ascii="Times New Roman" w:hAnsi="Times New Roman"/>
                <w:sz w:val="28"/>
              </w:rPr>
              <w:t>10</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5D010000">
            <w:pPr>
              <w:ind/>
              <w:jc w:val="both"/>
              <w:rPr>
                <w:rFonts w:ascii="Times New Roman" w:hAnsi="Times New Roman"/>
                <w:sz w:val="28"/>
              </w:rPr>
            </w:pPr>
            <w:r>
              <w:rPr>
                <w:rFonts w:ascii="Times New Roman" w:hAnsi="Times New Roman"/>
                <w:sz w:val="28"/>
              </w:rPr>
              <w:t>Фразеологизмы. Фразеологические обороты.</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5E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5F010000">
            <w:pPr>
              <w:rPr>
                <w:rFonts w:ascii="Times New Roman" w:hAnsi="Times New Roman"/>
                <w:sz w:val="28"/>
              </w:rPr>
            </w:pPr>
            <w:r>
              <w:rPr>
                <w:rFonts w:ascii="Times New Roman" w:hAnsi="Times New Roman"/>
                <w:sz w:val="28"/>
              </w:rPr>
              <w:t>16.11</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60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61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62010000">
            <w:pPr>
              <w:rPr>
                <w:rFonts w:ascii="Times New Roman" w:hAnsi="Times New Roman"/>
                <w:sz w:val="28"/>
              </w:rPr>
            </w:pPr>
            <w:r>
              <w:rPr>
                <w:rFonts w:ascii="Times New Roman" w:hAnsi="Times New Roman"/>
                <w:sz w:val="28"/>
              </w:rPr>
              <w:t>11</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63010000">
            <w:pPr>
              <w:ind/>
              <w:jc w:val="both"/>
              <w:rPr>
                <w:rFonts w:ascii="Times New Roman" w:hAnsi="Times New Roman"/>
                <w:sz w:val="28"/>
              </w:rPr>
            </w:pPr>
            <w:r>
              <w:rPr>
                <w:rFonts w:ascii="Times New Roman" w:hAnsi="Times New Roman"/>
                <w:sz w:val="28"/>
              </w:rPr>
              <w:t>Крылатые слова и выражения.</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64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65010000">
            <w:pPr>
              <w:rPr>
                <w:rFonts w:ascii="Times New Roman" w:hAnsi="Times New Roman"/>
                <w:sz w:val="28"/>
              </w:rPr>
            </w:pPr>
            <w:r>
              <w:rPr>
                <w:rFonts w:ascii="Times New Roman" w:hAnsi="Times New Roman"/>
                <w:sz w:val="28"/>
              </w:rPr>
              <w:t>23.11</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66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67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68010000">
            <w:pPr>
              <w:rPr>
                <w:rFonts w:ascii="Times New Roman" w:hAnsi="Times New Roman"/>
                <w:sz w:val="28"/>
              </w:rPr>
            </w:pPr>
            <w:r>
              <w:rPr>
                <w:rFonts w:ascii="Times New Roman" w:hAnsi="Times New Roman"/>
                <w:sz w:val="28"/>
              </w:rPr>
              <w:t>12</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69010000">
            <w:pPr>
              <w:ind/>
              <w:jc w:val="both"/>
              <w:rPr>
                <w:rFonts w:ascii="Times New Roman" w:hAnsi="Times New Roman"/>
                <w:sz w:val="28"/>
              </w:rPr>
            </w:pPr>
            <w:r>
              <w:rPr>
                <w:rFonts w:ascii="Times New Roman" w:hAnsi="Times New Roman"/>
                <w:sz w:val="28"/>
              </w:rPr>
              <w:t>Крылатые слова и выражения.</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6A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6B010000">
            <w:pPr>
              <w:rPr>
                <w:rFonts w:ascii="Times New Roman" w:hAnsi="Times New Roman"/>
                <w:sz w:val="28"/>
              </w:rPr>
            </w:pPr>
            <w:r>
              <w:rPr>
                <w:rFonts w:ascii="Times New Roman" w:hAnsi="Times New Roman"/>
                <w:sz w:val="28"/>
              </w:rPr>
              <w:t>30.11</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6C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6D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6E010000">
            <w:pPr>
              <w:rPr>
                <w:rFonts w:ascii="Times New Roman" w:hAnsi="Times New Roman"/>
                <w:sz w:val="28"/>
              </w:rPr>
            </w:pPr>
            <w:r>
              <w:rPr>
                <w:rFonts w:ascii="Times New Roman" w:hAnsi="Times New Roman"/>
                <w:sz w:val="28"/>
              </w:rPr>
              <w:t>13</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6F010000">
            <w:pPr>
              <w:ind/>
              <w:jc w:val="both"/>
              <w:rPr>
                <w:rFonts w:ascii="Times New Roman" w:hAnsi="Times New Roman"/>
                <w:sz w:val="28"/>
              </w:rPr>
            </w:pPr>
            <w:r>
              <w:rPr>
                <w:rFonts w:ascii="Times New Roman" w:hAnsi="Times New Roman"/>
                <w:sz w:val="28"/>
              </w:rPr>
              <w:t>Устаревшие и современные слова.</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70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71010000">
            <w:pPr>
              <w:rPr>
                <w:rFonts w:ascii="Times New Roman" w:hAnsi="Times New Roman"/>
                <w:sz w:val="28"/>
              </w:rPr>
            </w:pPr>
            <w:r>
              <w:rPr>
                <w:rFonts w:ascii="Times New Roman" w:hAnsi="Times New Roman"/>
                <w:sz w:val="28"/>
              </w:rPr>
              <w:t>07.12</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72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73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74010000">
            <w:pPr>
              <w:rPr>
                <w:rFonts w:ascii="Times New Roman" w:hAnsi="Times New Roman"/>
                <w:sz w:val="28"/>
              </w:rPr>
            </w:pPr>
            <w:r>
              <w:rPr>
                <w:rFonts w:ascii="Times New Roman" w:hAnsi="Times New Roman"/>
                <w:sz w:val="28"/>
              </w:rPr>
              <w:t>14</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75010000">
            <w:pPr>
              <w:ind/>
              <w:jc w:val="both"/>
              <w:rPr>
                <w:rFonts w:ascii="Times New Roman" w:hAnsi="Times New Roman"/>
                <w:sz w:val="28"/>
              </w:rPr>
            </w:pPr>
            <w:r>
              <w:rPr>
                <w:rFonts w:ascii="Times New Roman" w:hAnsi="Times New Roman"/>
                <w:sz w:val="28"/>
              </w:rPr>
              <w:t>Этимология: происхождение слов.</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76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77010000">
            <w:pPr>
              <w:rPr>
                <w:rFonts w:ascii="Times New Roman" w:hAnsi="Times New Roman"/>
                <w:sz w:val="28"/>
              </w:rPr>
            </w:pPr>
            <w:r>
              <w:rPr>
                <w:rFonts w:ascii="Times New Roman" w:hAnsi="Times New Roman"/>
                <w:sz w:val="28"/>
              </w:rPr>
              <w:t>14.12</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78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rPr>
                <w:rFonts w:ascii="Times New Roman" w:hAnsi="Times New Roman"/>
                <w:sz w:val="28"/>
              </w:rPr>
            </w:pPr>
            <w:r>
              <w:rPr>
                <w:rFonts w:ascii="Times New Roman" w:hAnsi="Times New Roman"/>
                <w:sz w:val="28"/>
              </w:rPr>
              <w:t>15</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7B010000">
            <w:pPr>
              <w:ind/>
              <w:jc w:val="both"/>
              <w:rPr>
                <w:rFonts w:ascii="Times New Roman" w:hAnsi="Times New Roman"/>
                <w:sz w:val="28"/>
              </w:rPr>
            </w:pPr>
            <w:r>
              <w:rPr>
                <w:rFonts w:ascii="Times New Roman" w:hAnsi="Times New Roman"/>
                <w:sz w:val="28"/>
              </w:rPr>
              <w:t>Предложение. Виды предложений.</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7C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rPr>
                <w:rFonts w:ascii="Times New Roman" w:hAnsi="Times New Roman"/>
                <w:sz w:val="28"/>
              </w:rPr>
            </w:pPr>
            <w:r>
              <w:rPr>
                <w:rFonts w:ascii="Times New Roman" w:hAnsi="Times New Roman"/>
                <w:sz w:val="28"/>
              </w:rPr>
              <w:t>21.12</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7E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7F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80010000">
            <w:pPr>
              <w:rPr>
                <w:rFonts w:ascii="Times New Roman" w:hAnsi="Times New Roman"/>
                <w:sz w:val="28"/>
              </w:rPr>
            </w:pPr>
            <w:r>
              <w:rPr>
                <w:rFonts w:ascii="Times New Roman" w:hAnsi="Times New Roman"/>
                <w:sz w:val="28"/>
              </w:rPr>
              <w:t>16</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81010000">
            <w:pPr>
              <w:ind/>
              <w:jc w:val="both"/>
              <w:rPr>
                <w:rFonts w:ascii="Times New Roman" w:hAnsi="Times New Roman"/>
                <w:sz w:val="28"/>
              </w:rPr>
            </w:pPr>
            <w:r>
              <w:rPr>
                <w:rFonts w:ascii="Times New Roman" w:hAnsi="Times New Roman"/>
                <w:sz w:val="28"/>
              </w:rPr>
              <w:t xml:space="preserve">Открытия эрудитов. Олимпиада. </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82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83010000">
            <w:pPr>
              <w:rPr>
                <w:rFonts w:ascii="Times New Roman" w:hAnsi="Times New Roman"/>
                <w:sz w:val="28"/>
              </w:rPr>
            </w:pPr>
            <w:r>
              <w:rPr>
                <w:rFonts w:ascii="Times New Roman" w:hAnsi="Times New Roman"/>
                <w:sz w:val="28"/>
              </w:rPr>
              <w:t>28.12</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84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85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86010000">
            <w:pPr>
              <w:rPr>
                <w:rFonts w:ascii="Times New Roman" w:hAnsi="Times New Roman"/>
                <w:sz w:val="28"/>
              </w:rPr>
            </w:pPr>
            <w:r>
              <w:rPr>
                <w:rFonts w:ascii="Times New Roman" w:hAnsi="Times New Roman"/>
                <w:sz w:val="28"/>
              </w:rPr>
              <w:t>17</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87010000">
            <w:pPr>
              <w:ind/>
              <w:jc w:val="both"/>
              <w:rPr>
                <w:rFonts w:ascii="Times New Roman" w:hAnsi="Times New Roman"/>
                <w:sz w:val="28"/>
              </w:rPr>
            </w:pPr>
            <w:r>
              <w:rPr>
                <w:rFonts w:ascii="Times New Roman" w:hAnsi="Times New Roman"/>
                <w:sz w:val="28"/>
              </w:rPr>
              <w:t>Члены предложения.</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88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89010000">
            <w:pPr>
              <w:rPr>
                <w:rFonts w:ascii="Times New Roman" w:hAnsi="Times New Roman"/>
                <w:sz w:val="28"/>
              </w:rPr>
            </w:pPr>
            <w:r>
              <w:rPr>
                <w:rFonts w:ascii="Times New Roman" w:hAnsi="Times New Roman"/>
                <w:sz w:val="28"/>
              </w:rPr>
              <w:t>11.01</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8A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8B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8C010000">
            <w:pPr>
              <w:rPr>
                <w:rFonts w:ascii="Times New Roman" w:hAnsi="Times New Roman"/>
                <w:sz w:val="28"/>
              </w:rPr>
            </w:pPr>
            <w:r>
              <w:rPr>
                <w:rFonts w:ascii="Times New Roman" w:hAnsi="Times New Roman"/>
                <w:sz w:val="28"/>
              </w:rPr>
              <w:t>18</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8D010000">
            <w:pPr>
              <w:ind/>
              <w:jc w:val="both"/>
              <w:rPr>
                <w:rFonts w:ascii="Times New Roman" w:hAnsi="Times New Roman"/>
                <w:sz w:val="28"/>
              </w:rPr>
            </w:pPr>
            <w:r>
              <w:rPr>
                <w:rFonts w:ascii="Times New Roman" w:hAnsi="Times New Roman"/>
                <w:sz w:val="28"/>
              </w:rPr>
              <w:t>Связь слов в словосочетании, предложении.</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8E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8F010000">
            <w:pPr>
              <w:rPr>
                <w:rFonts w:ascii="Times New Roman" w:hAnsi="Times New Roman"/>
                <w:sz w:val="28"/>
              </w:rPr>
            </w:pPr>
            <w:r>
              <w:rPr>
                <w:rFonts w:ascii="Times New Roman" w:hAnsi="Times New Roman"/>
                <w:sz w:val="28"/>
              </w:rPr>
              <w:t>18.01</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90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91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92010000">
            <w:pPr>
              <w:rPr>
                <w:rFonts w:ascii="Times New Roman" w:hAnsi="Times New Roman"/>
                <w:sz w:val="28"/>
              </w:rPr>
            </w:pPr>
            <w:r>
              <w:rPr>
                <w:rFonts w:ascii="Times New Roman" w:hAnsi="Times New Roman"/>
                <w:sz w:val="28"/>
              </w:rPr>
              <w:t>19</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93010000">
            <w:pPr>
              <w:ind/>
              <w:jc w:val="both"/>
              <w:rPr>
                <w:rFonts w:ascii="Times New Roman" w:hAnsi="Times New Roman"/>
                <w:sz w:val="28"/>
              </w:rPr>
            </w:pPr>
            <w:r>
              <w:rPr>
                <w:rFonts w:ascii="Times New Roman" w:hAnsi="Times New Roman"/>
                <w:sz w:val="28"/>
              </w:rPr>
              <w:t>Выделение признаков связного текста.</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94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95010000">
            <w:pPr>
              <w:rPr>
                <w:rFonts w:ascii="Times New Roman" w:hAnsi="Times New Roman"/>
                <w:sz w:val="28"/>
              </w:rPr>
            </w:pPr>
            <w:r>
              <w:rPr>
                <w:rFonts w:ascii="Times New Roman" w:hAnsi="Times New Roman"/>
                <w:sz w:val="28"/>
              </w:rPr>
              <w:t>25.01</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96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97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98010000">
            <w:pPr>
              <w:rPr>
                <w:rFonts w:ascii="Times New Roman" w:hAnsi="Times New Roman"/>
                <w:sz w:val="28"/>
              </w:rPr>
            </w:pPr>
            <w:r>
              <w:rPr>
                <w:rFonts w:ascii="Times New Roman" w:hAnsi="Times New Roman"/>
                <w:sz w:val="28"/>
              </w:rPr>
              <w:t>20</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99010000">
            <w:pPr>
              <w:ind/>
              <w:jc w:val="both"/>
              <w:rPr>
                <w:rFonts w:ascii="Times New Roman" w:hAnsi="Times New Roman"/>
                <w:sz w:val="28"/>
              </w:rPr>
            </w:pPr>
            <w:r>
              <w:rPr>
                <w:rFonts w:ascii="Times New Roman" w:hAnsi="Times New Roman"/>
                <w:sz w:val="28"/>
              </w:rPr>
              <w:t>Составление предложений из слов. Объединение их в связный текст.</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9A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9B010000">
            <w:pPr>
              <w:rPr>
                <w:rFonts w:ascii="Times New Roman" w:hAnsi="Times New Roman"/>
                <w:sz w:val="28"/>
              </w:rPr>
            </w:pPr>
            <w:r>
              <w:rPr>
                <w:rFonts w:ascii="Times New Roman" w:hAnsi="Times New Roman"/>
                <w:sz w:val="28"/>
              </w:rPr>
              <w:t>01.02</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9C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9D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9E010000">
            <w:pPr>
              <w:rPr>
                <w:rFonts w:ascii="Times New Roman" w:hAnsi="Times New Roman"/>
                <w:sz w:val="28"/>
              </w:rPr>
            </w:pPr>
            <w:r>
              <w:rPr>
                <w:rFonts w:ascii="Times New Roman" w:hAnsi="Times New Roman"/>
                <w:sz w:val="28"/>
              </w:rPr>
              <w:t>21</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9F010000">
            <w:pPr>
              <w:ind/>
              <w:jc w:val="both"/>
              <w:rPr>
                <w:rFonts w:ascii="Times New Roman" w:hAnsi="Times New Roman"/>
                <w:sz w:val="28"/>
              </w:rPr>
            </w:pPr>
            <w:r>
              <w:rPr>
                <w:rFonts w:ascii="Times New Roman" w:hAnsi="Times New Roman"/>
                <w:sz w:val="28"/>
              </w:rPr>
              <w:t>Стили речи: разговорный и книжный.</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A0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rPr>
                <w:rFonts w:ascii="Times New Roman" w:hAnsi="Times New Roman"/>
                <w:sz w:val="28"/>
              </w:rPr>
            </w:pPr>
            <w:r>
              <w:rPr>
                <w:rFonts w:ascii="Times New Roman" w:hAnsi="Times New Roman"/>
                <w:sz w:val="28"/>
              </w:rPr>
              <w:t>18.02</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A2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A3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A4010000">
            <w:pPr>
              <w:rPr>
                <w:rFonts w:ascii="Times New Roman" w:hAnsi="Times New Roman"/>
                <w:sz w:val="28"/>
              </w:rPr>
            </w:pPr>
            <w:r>
              <w:rPr>
                <w:rFonts w:ascii="Times New Roman" w:hAnsi="Times New Roman"/>
                <w:sz w:val="28"/>
              </w:rPr>
              <w:t>22</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A5010000">
            <w:pPr>
              <w:ind/>
              <w:jc w:val="both"/>
              <w:rPr>
                <w:rFonts w:ascii="Times New Roman" w:hAnsi="Times New Roman"/>
                <w:sz w:val="28"/>
              </w:rPr>
            </w:pPr>
            <w:r>
              <w:rPr>
                <w:rFonts w:ascii="Times New Roman" w:hAnsi="Times New Roman"/>
                <w:sz w:val="28"/>
              </w:rPr>
              <w:t>Разговорный стиль. Диалог.</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A7010000">
            <w:pPr>
              <w:rPr>
                <w:rFonts w:ascii="Times New Roman" w:hAnsi="Times New Roman"/>
                <w:sz w:val="28"/>
              </w:rPr>
            </w:pPr>
            <w:r>
              <w:rPr>
                <w:rFonts w:ascii="Times New Roman" w:hAnsi="Times New Roman"/>
                <w:sz w:val="28"/>
              </w:rPr>
              <w:t>15.02</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A9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rPr>
                <w:rFonts w:ascii="Times New Roman" w:hAnsi="Times New Roman"/>
                <w:sz w:val="28"/>
              </w:rPr>
            </w:pPr>
            <w:r>
              <w:rPr>
                <w:rFonts w:ascii="Times New Roman" w:hAnsi="Times New Roman"/>
                <w:sz w:val="28"/>
              </w:rPr>
              <w:t>23</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ind/>
              <w:jc w:val="both"/>
              <w:rPr>
                <w:rFonts w:ascii="Times New Roman" w:hAnsi="Times New Roman"/>
                <w:sz w:val="28"/>
              </w:rPr>
            </w:pPr>
            <w:r>
              <w:rPr>
                <w:rFonts w:ascii="Times New Roman" w:hAnsi="Times New Roman"/>
                <w:sz w:val="28"/>
              </w:rPr>
              <w:t>Диалог и монолог.</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AC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rPr>
                <w:rFonts w:ascii="Times New Roman" w:hAnsi="Times New Roman"/>
                <w:sz w:val="28"/>
              </w:rPr>
            </w:pPr>
            <w:r>
              <w:rPr>
                <w:rFonts w:ascii="Times New Roman" w:hAnsi="Times New Roman"/>
                <w:sz w:val="28"/>
              </w:rPr>
              <w:t>22.02</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AE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AF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rPr>
                <w:rFonts w:ascii="Times New Roman" w:hAnsi="Times New Roman"/>
                <w:sz w:val="28"/>
              </w:rPr>
            </w:pPr>
            <w:r>
              <w:rPr>
                <w:rFonts w:ascii="Times New Roman" w:hAnsi="Times New Roman"/>
                <w:sz w:val="28"/>
              </w:rPr>
              <w:t>24</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B1010000">
            <w:pPr>
              <w:ind/>
              <w:jc w:val="both"/>
              <w:rPr>
                <w:rFonts w:ascii="Times New Roman" w:hAnsi="Times New Roman"/>
                <w:sz w:val="28"/>
              </w:rPr>
            </w:pPr>
            <w:r>
              <w:rPr>
                <w:rFonts w:ascii="Times New Roman" w:hAnsi="Times New Roman"/>
                <w:sz w:val="28"/>
              </w:rPr>
              <w:t>Художественный стиль. Общее понятие.</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B2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B3010000">
            <w:pPr>
              <w:rPr>
                <w:rFonts w:ascii="Times New Roman" w:hAnsi="Times New Roman"/>
                <w:sz w:val="28"/>
              </w:rPr>
            </w:pPr>
            <w:r>
              <w:rPr>
                <w:rFonts w:ascii="Times New Roman" w:hAnsi="Times New Roman"/>
                <w:sz w:val="28"/>
              </w:rPr>
              <w:t>1.03</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B4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B5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B6010000">
            <w:pPr>
              <w:rPr>
                <w:rFonts w:ascii="Times New Roman" w:hAnsi="Times New Roman"/>
                <w:sz w:val="28"/>
              </w:rPr>
            </w:pPr>
            <w:r>
              <w:rPr>
                <w:rFonts w:ascii="Times New Roman" w:hAnsi="Times New Roman"/>
                <w:sz w:val="28"/>
              </w:rPr>
              <w:t>25</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B7010000">
            <w:pPr>
              <w:ind/>
              <w:jc w:val="both"/>
              <w:rPr>
                <w:rFonts w:ascii="Times New Roman" w:hAnsi="Times New Roman"/>
                <w:sz w:val="28"/>
              </w:rPr>
            </w:pPr>
            <w:r>
              <w:rPr>
                <w:rFonts w:ascii="Times New Roman" w:hAnsi="Times New Roman"/>
                <w:sz w:val="28"/>
              </w:rPr>
              <w:t>Краткое изложение текста по плану и опорным словам на основе зрительного восприятия.</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B8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B9010000">
            <w:pPr>
              <w:rPr>
                <w:rFonts w:ascii="Times New Roman" w:hAnsi="Times New Roman"/>
                <w:sz w:val="28"/>
              </w:rPr>
            </w:pPr>
            <w:r>
              <w:rPr>
                <w:rFonts w:ascii="Times New Roman" w:hAnsi="Times New Roman"/>
                <w:sz w:val="28"/>
              </w:rPr>
              <w:t>15.03</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BA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BB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BC010000">
            <w:pPr>
              <w:rPr>
                <w:rFonts w:ascii="Times New Roman" w:hAnsi="Times New Roman"/>
                <w:sz w:val="28"/>
              </w:rPr>
            </w:pPr>
            <w:r>
              <w:rPr>
                <w:rFonts w:ascii="Times New Roman" w:hAnsi="Times New Roman"/>
                <w:sz w:val="28"/>
              </w:rPr>
              <w:t>26</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BD010000">
            <w:pPr>
              <w:ind/>
              <w:jc w:val="both"/>
              <w:rPr>
                <w:rFonts w:ascii="Times New Roman" w:hAnsi="Times New Roman"/>
                <w:sz w:val="28"/>
              </w:rPr>
            </w:pPr>
            <w:r>
              <w:rPr>
                <w:rFonts w:ascii="Times New Roman" w:hAnsi="Times New Roman"/>
                <w:sz w:val="28"/>
              </w:rPr>
              <w:t>Изобразительно-выразительные средства языка. Эпитет.</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BE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BF010000">
            <w:pPr>
              <w:rPr>
                <w:rFonts w:ascii="Times New Roman" w:hAnsi="Times New Roman"/>
                <w:sz w:val="28"/>
              </w:rPr>
            </w:pPr>
            <w:r>
              <w:rPr>
                <w:rFonts w:ascii="Times New Roman" w:hAnsi="Times New Roman"/>
                <w:sz w:val="28"/>
              </w:rPr>
              <w:t>22.03</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C0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C1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C2010000">
            <w:pPr>
              <w:rPr>
                <w:rFonts w:ascii="Times New Roman" w:hAnsi="Times New Roman"/>
                <w:sz w:val="28"/>
              </w:rPr>
            </w:pPr>
            <w:r>
              <w:rPr>
                <w:rFonts w:ascii="Times New Roman" w:hAnsi="Times New Roman"/>
                <w:sz w:val="28"/>
              </w:rPr>
              <w:t>27</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C3010000">
            <w:pPr>
              <w:ind/>
              <w:jc w:val="both"/>
              <w:rPr>
                <w:rFonts w:ascii="Times New Roman" w:hAnsi="Times New Roman"/>
                <w:sz w:val="28"/>
              </w:rPr>
            </w:pPr>
            <w:r>
              <w:rPr>
                <w:rFonts w:ascii="Times New Roman" w:hAnsi="Times New Roman"/>
                <w:sz w:val="28"/>
              </w:rPr>
              <w:t>Изобразительно-выразительные средства языка. Метафора. Сравнение.</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C4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C5010000">
            <w:pPr>
              <w:rPr>
                <w:rFonts w:ascii="Times New Roman" w:hAnsi="Times New Roman"/>
                <w:sz w:val="28"/>
              </w:rPr>
            </w:pPr>
            <w:r>
              <w:rPr>
                <w:rFonts w:ascii="Times New Roman" w:hAnsi="Times New Roman"/>
                <w:sz w:val="28"/>
              </w:rPr>
              <w:t>05.04</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C6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C7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C8010000">
            <w:pPr>
              <w:rPr>
                <w:rFonts w:ascii="Times New Roman" w:hAnsi="Times New Roman"/>
                <w:sz w:val="28"/>
              </w:rPr>
            </w:pPr>
            <w:r>
              <w:rPr>
                <w:rFonts w:ascii="Times New Roman" w:hAnsi="Times New Roman"/>
                <w:sz w:val="28"/>
              </w:rPr>
              <w:t>28</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C9010000">
            <w:pPr>
              <w:ind/>
              <w:jc w:val="both"/>
              <w:rPr>
                <w:rFonts w:ascii="Times New Roman" w:hAnsi="Times New Roman"/>
                <w:sz w:val="28"/>
              </w:rPr>
            </w:pPr>
            <w:r>
              <w:rPr>
                <w:rFonts w:ascii="Times New Roman" w:hAnsi="Times New Roman"/>
                <w:sz w:val="28"/>
              </w:rPr>
              <w:t>Изобразительно-выразительные средства языка. Олицетворение.</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CA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CB010000">
            <w:pPr>
              <w:rPr>
                <w:rFonts w:ascii="Times New Roman" w:hAnsi="Times New Roman"/>
                <w:sz w:val="28"/>
              </w:rPr>
            </w:pPr>
            <w:r>
              <w:rPr>
                <w:rFonts w:ascii="Times New Roman" w:hAnsi="Times New Roman"/>
                <w:sz w:val="28"/>
              </w:rPr>
              <w:t>12.04</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CC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CD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CE010000">
            <w:pPr>
              <w:rPr>
                <w:rFonts w:ascii="Times New Roman" w:hAnsi="Times New Roman"/>
                <w:sz w:val="28"/>
              </w:rPr>
            </w:pPr>
            <w:r>
              <w:rPr>
                <w:rFonts w:ascii="Times New Roman" w:hAnsi="Times New Roman"/>
                <w:sz w:val="28"/>
              </w:rPr>
              <w:t>29</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CF010000">
            <w:pPr>
              <w:ind/>
              <w:jc w:val="both"/>
              <w:rPr>
                <w:rFonts w:ascii="Times New Roman" w:hAnsi="Times New Roman"/>
                <w:sz w:val="28"/>
              </w:rPr>
            </w:pPr>
            <w:r>
              <w:rPr>
                <w:rFonts w:ascii="Times New Roman" w:hAnsi="Times New Roman"/>
                <w:sz w:val="28"/>
              </w:rPr>
              <w:t>Научный стиль речи. Научные слова.</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D0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D1010000">
            <w:pPr>
              <w:rPr>
                <w:rFonts w:ascii="Times New Roman" w:hAnsi="Times New Roman"/>
                <w:sz w:val="28"/>
              </w:rPr>
            </w:pPr>
            <w:r>
              <w:rPr>
                <w:rFonts w:ascii="Times New Roman" w:hAnsi="Times New Roman"/>
                <w:sz w:val="28"/>
              </w:rPr>
              <w:t>19.04</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D2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D3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D4010000">
            <w:pPr>
              <w:rPr>
                <w:rFonts w:ascii="Times New Roman" w:hAnsi="Times New Roman"/>
                <w:sz w:val="28"/>
              </w:rPr>
            </w:pPr>
            <w:r>
              <w:rPr>
                <w:rFonts w:ascii="Times New Roman" w:hAnsi="Times New Roman"/>
                <w:sz w:val="28"/>
              </w:rPr>
              <w:t>30</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D5010000">
            <w:pPr>
              <w:ind/>
              <w:jc w:val="both"/>
              <w:rPr>
                <w:rFonts w:ascii="Times New Roman" w:hAnsi="Times New Roman"/>
                <w:sz w:val="28"/>
              </w:rPr>
            </w:pPr>
            <w:r>
              <w:rPr>
                <w:rFonts w:ascii="Times New Roman" w:hAnsi="Times New Roman"/>
                <w:sz w:val="28"/>
              </w:rPr>
              <w:t>Правописание падежных окончаний существительных.</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D6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D7010000">
            <w:pPr>
              <w:rPr>
                <w:rFonts w:ascii="Times New Roman" w:hAnsi="Times New Roman"/>
                <w:sz w:val="28"/>
              </w:rPr>
            </w:pPr>
            <w:r>
              <w:rPr>
                <w:rFonts w:ascii="Times New Roman" w:hAnsi="Times New Roman"/>
                <w:sz w:val="28"/>
              </w:rPr>
              <w:t>26.04</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D8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D9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DA010000">
            <w:pPr>
              <w:rPr>
                <w:rFonts w:ascii="Times New Roman" w:hAnsi="Times New Roman"/>
                <w:sz w:val="28"/>
              </w:rPr>
            </w:pPr>
            <w:r>
              <w:rPr>
                <w:rFonts w:ascii="Times New Roman" w:hAnsi="Times New Roman"/>
                <w:sz w:val="28"/>
              </w:rPr>
              <w:t>31</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DB010000">
            <w:pPr>
              <w:ind/>
              <w:jc w:val="both"/>
              <w:rPr>
                <w:rFonts w:ascii="Times New Roman" w:hAnsi="Times New Roman"/>
                <w:sz w:val="28"/>
              </w:rPr>
            </w:pPr>
            <w:r>
              <w:rPr>
                <w:rFonts w:ascii="Times New Roman" w:hAnsi="Times New Roman"/>
                <w:sz w:val="28"/>
              </w:rPr>
              <w:t>Изложение-повествование текста по обобщённым вопросам и опорным словам на основе слухового восприятия.</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DC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DD010000">
            <w:pPr>
              <w:rPr>
                <w:rFonts w:ascii="Times New Roman" w:hAnsi="Times New Roman"/>
                <w:sz w:val="28"/>
              </w:rPr>
            </w:pPr>
            <w:r>
              <w:rPr>
                <w:rFonts w:ascii="Times New Roman" w:hAnsi="Times New Roman"/>
                <w:sz w:val="28"/>
              </w:rPr>
              <w:t>3.05</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DE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DF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E0010000">
            <w:pPr>
              <w:rPr>
                <w:rFonts w:ascii="Times New Roman" w:hAnsi="Times New Roman"/>
                <w:sz w:val="28"/>
              </w:rPr>
            </w:pPr>
            <w:r>
              <w:rPr>
                <w:rFonts w:ascii="Times New Roman" w:hAnsi="Times New Roman"/>
                <w:sz w:val="28"/>
              </w:rPr>
              <w:t>32</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E1010000">
            <w:pPr>
              <w:ind/>
              <w:jc w:val="both"/>
              <w:rPr>
                <w:rFonts w:ascii="Times New Roman" w:hAnsi="Times New Roman"/>
                <w:sz w:val="28"/>
              </w:rPr>
            </w:pPr>
            <w:r>
              <w:rPr>
                <w:rFonts w:ascii="Times New Roman" w:hAnsi="Times New Roman"/>
                <w:sz w:val="28"/>
              </w:rPr>
              <w:t>Правописание предлогов и приставок.</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E2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rPr>
                <w:rFonts w:ascii="Times New Roman" w:hAnsi="Times New Roman"/>
                <w:sz w:val="28"/>
              </w:rPr>
            </w:pPr>
            <w:r>
              <w:rPr>
                <w:rFonts w:ascii="Times New Roman" w:hAnsi="Times New Roman"/>
                <w:sz w:val="28"/>
              </w:rPr>
              <w:t>10.05</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E4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E6010000">
            <w:pPr>
              <w:rPr>
                <w:rFonts w:ascii="Times New Roman" w:hAnsi="Times New Roman"/>
                <w:sz w:val="28"/>
              </w:rPr>
            </w:pPr>
            <w:r>
              <w:rPr>
                <w:rFonts w:ascii="Times New Roman" w:hAnsi="Times New Roman"/>
                <w:sz w:val="28"/>
              </w:rPr>
              <w:t>33</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E7010000">
            <w:pPr>
              <w:ind/>
              <w:jc w:val="both"/>
              <w:rPr>
                <w:rFonts w:ascii="Times New Roman" w:hAnsi="Times New Roman"/>
                <w:sz w:val="28"/>
              </w:rPr>
            </w:pPr>
            <w:r>
              <w:rPr>
                <w:rFonts w:ascii="Times New Roman" w:hAnsi="Times New Roman"/>
                <w:sz w:val="28"/>
              </w:rPr>
              <w:t>Изложение-описание по коллективно составленному плану и опорным словам.</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E9010000">
            <w:pPr>
              <w:rPr>
                <w:rFonts w:ascii="Times New Roman" w:hAnsi="Times New Roman"/>
                <w:sz w:val="28"/>
              </w:rPr>
            </w:pPr>
            <w:r>
              <w:rPr>
                <w:rFonts w:ascii="Times New Roman" w:hAnsi="Times New Roman"/>
                <w:sz w:val="28"/>
              </w:rPr>
              <w:t>17.05</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EA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EB010000">
            <w:pPr>
              <w:rPr>
                <w:rFonts w:ascii="Times New Roman" w:hAnsi="Times New Roman"/>
                <w:b w:val="1"/>
                <w:sz w:val="28"/>
              </w:rPr>
            </w:pPr>
          </w:p>
        </w:tc>
      </w:tr>
      <w:tr>
        <w:tc>
          <w:tcPr>
            <w:tcW w:type="dxa" w:w="675"/>
            <w:tcBorders>
              <w:top w:color="000000" w:sz="4" w:val="single"/>
              <w:left w:color="000000" w:sz="4" w:val="single"/>
              <w:bottom w:color="000000" w:sz="4" w:val="single"/>
            </w:tcBorders>
            <w:shd w:fill="auto" w:val="clear"/>
            <w:tcMar>
              <w:top w:type="dxa" w:w="0"/>
              <w:left w:type="dxa" w:w="108"/>
              <w:bottom w:type="dxa" w:w="0"/>
              <w:right w:type="dxa" w:w="108"/>
            </w:tcMar>
          </w:tcPr>
          <w:p w14:paraId="EC010000">
            <w:pPr>
              <w:rPr>
                <w:rFonts w:ascii="Times New Roman" w:hAnsi="Times New Roman"/>
                <w:sz w:val="28"/>
              </w:rPr>
            </w:pPr>
            <w:r>
              <w:rPr>
                <w:rFonts w:ascii="Times New Roman" w:hAnsi="Times New Roman"/>
                <w:sz w:val="28"/>
              </w:rPr>
              <w:t>34</w:t>
            </w:r>
          </w:p>
        </w:tc>
        <w:tc>
          <w:tcPr>
            <w:tcW w:type="dxa" w:w="6585"/>
            <w:tcBorders>
              <w:top w:color="000000" w:sz="4" w:val="single"/>
              <w:left w:color="000000" w:sz="4" w:val="single"/>
              <w:bottom w:color="000000" w:sz="4" w:val="single"/>
            </w:tcBorders>
            <w:shd w:fill="auto" w:val="clear"/>
            <w:tcMar>
              <w:top w:type="dxa" w:w="0"/>
              <w:left w:type="dxa" w:w="108"/>
              <w:bottom w:type="dxa" w:w="0"/>
              <w:right w:type="dxa" w:w="108"/>
            </w:tcMar>
          </w:tcPr>
          <w:p w14:paraId="ED010000">
            <w:pPr>
              <w:ind/>
              <w:jc w:val="both"/>
              <w:rPr>
                <w:rFonts w:ascii="Times New Roman" w:hAnsi="Times New Roman"/>
                <w:sz w:val="28"/>
              </w:rPr>
            </w:pPr>
            <w:r>
              <w:rPr>
                <w:rFonts w:ascii="Times New Roman" w:hAnsi="Times New Roman"/>
                <w:sz w:val="28"/>
              </w:rPr>
              <w:t>Открытия эрудитов. Олимпиада.</w:t>
            </w:r>
          </w:p>
        </w:tc>
        <w:tc>
          <w:tcPr>
            <w:tcW w:type="dxa" w:w="1549"/>
            <w:tcBorders>
              <w:top w:color="000000" w:sz="4" w:val="single"/>
              <w:left w:color="000000" w:sz="4" w:val="single"/>
              <w:bottom w:color="000000" w:sz="4" w:val="single"/>
            </w:tcBorders>
            <w:shd w:fill="auto" w:val="clear"/>
            <w:tcMar>
              <w:top w:type="dxa" w:w="0"/>
              <w:left w:type="dxa" w:w="108"/>
              <w:bottom w:type="dxa" w:w="0"/>
              <w:right w:type="dxa" w:w="108"/>
            </w:tcMar>
          </w:tcPr>
          <w:p w14:paraId="EE010000">
            <w:pPr>
              <w:ind/>
              <w:jc w:val="center"/>
              <w:rPr>
                <w:rFonts w:ascii="Times New Roman" w:hAnsi="Times New Roman"/>
                <w:sz w:val="28"/>
              </w:rPr>
            </w:pPr>
            <w:r>
              <w:rPr>
                <w:rFonts w:ascii="Times New Roman" w:hAnsi="Times New Roman"/>
                <w:sz w:val="28"/>
              </w:rPr>
              <w:t>1</w:t>
            </w:r>
          </w:p>
        </w:tc>
        <w:tc>
          <w:tcPr>
            <w:tcW w:type="dxa" w:w="2816"/>
            <w:tcBorders>
              <w:top w:color="000000" w:sz="4" w:val="single"/>
              <w:left w:color="000000" w:sz="4" w:val="single"/>
              <w:bottom w:color="000000" w:sz="4" w:val="single"/>
            </w:tcBorders>
            <w:shd w:fill="auto" w:val="clear"/>
            <w:tcMar>
              <w:top w:type="dxa" w:w="0"/>
              <w:left w:type="dxa" w:w="108"/>
              <w:bottom w:type="dxa" w:w="0"/>
              <w:right w:type="dxa" w:w="108"/>
            </w:tcMar>
          </w:tcPr>
          <w:p w14:paraId="EF010000">
            <w:pPr>
              <w:rPr>
                <w:rFonts w:ascii="Times New Roman" w:hAnsi="Times New Roman"/>
                <w:sz w:val="28"/>
              </w:rPr>
            </w:pPr>
            <w:r>
              <w:rPr>
                <w:rFonts w:ascii="Times New Roman" w:hAnsi="Times New Roman"/>
                <w:sz w:val="28"/>
              </w:rPr>
              <w:t>24.05</w:t>
            </w:r>
          </w:p>
        </w:tc>
        <w:tc>
          <w:tcPr>
            <w:tcW w:type="dxa" w:w="1066"/>
            <w:tcBorders>
              <w:top w:color="000000" w:sz="4" w:val="single"/>
              <w:left w:color="000000" w:sz="4" w:val="single"/>
              <w:bottom w:color="000000" w:sz="4" w:val="single"/>
            </w:tcBorders>
            <w:shd w:fill="auto" w:val="clear"/>
            <w:tcMar>
              <w:top w:type="dxa" w:w="0"/>
              <w:left w:type="dxa" w:w="108"/>
              <w:bottom w:type="dxa" w:w="0"/>
              <w:right w:type="dxa" w:w="108"/>
            </w:tcMar>
          </w:tcPr>
          <w:p w14:paraId="F0010000">
            <w:pPr>
              <w:rPr>
                <w:rFonts w:ascii="Times New Roman" w:hAnsi="Times New Roman"/>
                <w:sz w:val="28"/>
              </w:rPr>
            </w:pPr>
          </w:p>
        </w:tc>
        <w:tc>
          <w:tcPr>
            <w:tcW w:type="dxa" w:w="1263"/>
            <w:tcBorders>
              <w:top w:color="000000" w:sz="4" w:val="single"/>
              <w:left w:color="000000" w:sz="4" w:val="single"/>
              <w:bottom w:color="000000" w:sz="4" w:val="single"/>
            </w:tcBorders>
            <w:shd w:fill="auto" w:val="clear"/>
            <w:tcMar>
              <w:top w:type="dxa" w:w="0"/>
              <w:left w:type="dxa" w:w="108"/>
              <w:bottom w:type="dxa" w:w="0"/>
              <w:right w:type="dxa" w:w="108"/>
            </w:tcMar>
          </w:tcPr>
          <w:p w14:paraId="F1010000">
            <w:pPr>
              <w:rPr>
                <w:rFonts w:ascii="Times New Roman" w:hAnsi="Times New Roman"/>
                <w:b w:val="1"/>
                <w:sz w:val="28"/>
              </w:rPr>
            </w:pPr>
          </w:p>
        </w:tc>
      </w:tr>
    </w:tbl>
    <w:p w14:paraId="F201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2023-03-05T13:33:36Z</dcterms:modified>
</cp:coreProperties>
</file>